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4" w:before="0" w:after="0"/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Załącznik  nr 1 </w:t>
      </w:r>
      <w:bookmarkStart w:id="0" w:name="_GoBack"/>
      <w:bookmarkEnd w:id="0"/>
      <w:r>
        <w:rPr>
          <w:i/>
          <w:sz w:val="18"/>
          <w:szCs w:val="18"/>
        </w:rPr>
        <w:t xml:space="preserve"> do zarządzenia nr 4/2024 </w:t>
      </w:r>
    </w:p>
    <w:p>
      <w:pPr>
        <w:pStyle w:val="Normal"/>
        <w:spacing w:lineRule="auto" w:line="254" w:before="0" w:after="0"/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Dyrektora Szkoły Podstawowej </w:t>
      </w:r>
    </w:p>
    <w:p>
      <w:pPr>
        <w:pStyle w:val="Normal"/>
        <w:spacing w:lineRule="auto" w:line="254" w:before="0" w:after="0"/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im. Ziemi Mazowieckiej w Liszynie</w:t>
      </w:r>
    </w:p>
    <w:p>
      <w:pPr>
        <w:pStyle w:val="Normal"/>
        <w:spacing w:lineRule="auto" w:line="254" w:before="0" w:after="0"/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z dnia 15 lutego 2024 r.</w:t>
      </w:r>
    </w:p>
    <w:p>
      <w:pPr>
        <w:pStyle w:val="Normal"/>
        <w:jc w:val="center"/>
        <w:rPr>
          <w:b/>
          <w:b/>
          <w:bCs/>
          <w:i/>
          <w:i/>
          <w:iCs/>
          <w:color w:val="002060"/>
          <w:sz w:val="20"/>
          <w:szCs w:val="20"/>
        </w:rPr>
      </w:pPr>
      <w:r>
        <w:rPr>
          <w:b/>
          <w:bCs/>
          <w:i/>
          <w:iCs/>
          <w:color w:val="002060"/>
          <w:sz w:val="20"/>
          <w:szCs w:val="20"/>
        </w:rPr>
      </w:r>
    </w:p>
    <w:p>
      <w:pPr>
        <w:pStyle w:val="Normal"/>
        <w:jc w:val="center"/>
        <w:rPr>
          <w:b/>
          <w:b/>
          <w:bCs/>
          <w:i/>
          <w:i/>
          <w:iCs/>
          <w:color w:val="002060"/>
          <w:sz w:val="20"/>
          <w:szCs w:val="20"/>
        </w:rPr>
      </w:pPr>
      <w:r>
        <w:rPr>
          <w:b/>
          <w:bCs/>
          <w:i/>
          <w:iCs/>
          <w:color w:val="002060"/>
          <w:sz w:val="20"/>
          <w:szCs w:val="20"/>
        </w:rPr>
        <w:t>„</w:t>
      </w:r>
      <w:r>
        <w:rPr>
          <w:b/>
          <w:bCs/>
          <w:i/>
          <w:iCs/>
          <w:color w:val="002060"/>
          <w:sz w:val="20"/>
          <w:szCs w:val="20"/>
        </w:rPr>
        <w:t>Kiedy zło dotyka dzieci, świat powinien zatrząść się w posadach, zatrzymać i wrzeszczeć milionami gardeł”</w:t>
        <w:br/>
        <w:t xml:space="preserve">                                                                                                                                                                            Robert Małecki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2060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002060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2060"/>
          <w:sz w:val="40"/>
          <w:szCs w:val="40"/>
        </w:rPr>
        <w:t xml:space="preserve">STANDARDY OCHRONY MAŁOLETNICH 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color w:val="0070C0"/>
          <w:sz w:val="28"/>
          <w:szCs w:val="28"/>
        </w:rPr>
        <w:t xml:space="preserve">przestrzegane i stosowane w sytuacji podejrzenia krzywdzenia małoletnich (dzieci, uczniów, wychowanków) przez dorosłych </w:t>
        <w:br/>
        <w:t>i zapewnienia im bezpieczeństwa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Podstawa prawna:</w:t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ind w:left="4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z dnia 7 września 1991 r. o systemie oświaty (Dz. U. 2022r., poz. 2230).</w:t>
      </w:r>
    </w:p>
    <w:p>
      <w:pPr>
        <w:pStyle w:val="Normal"/>
        <w:shd w:val="clear" w:color="auto" w:fill="FFFFFF"/>
        <w:spacing w:lineRule="auto" w:line="240" w:before="0" w:after="0"/>
        <w:ind w:left="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ind w:left="4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Ustawa z dnia 13 maja 2016 r. o przeciwdziałaniu zagrożeniom przestępczością na tle seksualnym (Dz.U. 2016 poz.862)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ind w:left="4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Ustawa z dnia 28 lipca 2023 r. o zmianie ustawy Kodeks Rodzinny </w:t>
        <w:br/>
        <w:t>i Opiekuńczy oraz niektórych innych ustaw (Dz. U. 2023 poz. 1606),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0"/>
          <w:szCs w:val="10"/>
        </w:rPr>
      </w:pPr>
      <w:r>
        <w:rPr>
          <w:rFonts w:cs="Times New Roman" w:ascii="Times New Roman" w:hAnsi="Times New Roman"/>
          <w:b/>
          <w:bCs/>
          <w:sz w:val="10"/>
          <w:szCs w:val="10"/>
        </w:rPr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ind w:left="414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FF0000"/>
        </w:rPr>
        <w:t>Wstęp</w:t>
      </w:r>
      <w:r>
        <w:rPr>
          <w:rFonts w:cs="Times New Roman" w:ascii="Times New Roman" w:hAnsi="Times New Roman"/>
        </w:rPr>
        <w:br/>
      </w:r>
      <w:r>
        <w:rPr>
          <w:rFonts w:ascii="Times New Roman" w:hAnsi="Times New Roman"/>
          <w:iCs/>
        </w:rPr>
        <w:t>Naczelną zasadą wszystkich działań podejmowanych przez pracowników Szkoły Podstawowej w Liszynie  jest działanie dla dobra dziecka i w jego najlepszym interesie.</w:t>
      </w:r>
      <w:r>
        <w:rPr>
          <w:rFonts w:cs="Times New Roman" w:ascii="Times New Roman" w:hAnsi="Times New Roman"/>
        </w:rPr>
        <w:t xml:space="preserve"> Pracownik Szkoły traktuje każdego ucznia z szacunkiem oraz uwzględnia jego potrzeby. Realizując zadania Szkoły, działa w ramach obowiązującego prawa, obowiązujących w niej przepisów wewnętrznych oraz w ramach posiadanych kompetencji. Niedopuszczalne jest, by pracownik Szkoły stosował wobec małoletniego jakiekolwiek formy przemocy. Zasady bezpiecznych relacji personelu z dziećmi obowiązują̨ wszystkich pracowników, stażystów i wolontariuszy. </w:t>
      </w:r>
      <w:r>
        <w:rPr>
          <w:rFonts w:cs="Times New Roman" w:ascii="Times New Roman" w:hAnsi="Times New Roman"/>
          <w:u w:val="single"/>
        </w:rPr>
        <w:t>Znajomość i zaakceptowanie zasad potwierdza się, podpisując oświadczenie.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0"/>
          <w:szCs w:val="10"/>
        </w:rPr>
      </w:pPr>
      <w:r>
        <w:rPr>
          <w:rFonts w:cs="Times New Roman" w:ascii="Times New Roman" w:hAnsi="Times New Roman"/>
          <w:b/>
          <w:bCs/>
          <w:sz w:val="10"/>
          <w:szCs w:val="10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Niniejszy system ochrony małoletnich przed krzywdzeniem określa procedury interwencji, działania profilaktyczne, edukacyjne, zasady zapobiegania krzywdzeniu uczniów, a w sytuacji gdy do krzywdzenia doszło – określa zasady zmniejszenia rozmiaru jego skutków poprzez prawidłową i efektywną pomoc uczniowi oraz wskazuje odpowiedzialność osób zatrudnionych w Szkole za bezpieczeństwo małoletnich do niej uczęszczających.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Niniejsze Standardy ochrony małoletnich przed krzywdzeniem zostały opublikowane na stronie internetowej Szkoły </w:t>
      </w:r>
      <w:hyperlink r:id="rId2">
        <w:r>
          <w:rPr>
            <w:rStyle w:val="Czeinternetowe"/>
            <w:rFonts w:cs="Times New Roman" w:ascii="Times New Roman" w:hAnsi="Times New Roman"/>
          </w:rPr>
          <w:t>https://spliszyno.pl/</w:t>
        </w:r>
      </w:hyperlink>
      <w:r>
        <w:rPr>
          <w:rFonts w:cs="Times New Roman" w:ascii="Times New Roman" w:hAnsi="Times New Roman"/>
        </w:rPr>
        <w:t>. Są szeroko promowane wśród całego personelu, rodziców i małoletnich uczęszczających do Szkoły. Poszczególne grupy małoletnich są aktywnie zapoznawane z poniższymi Standardami poprzez prowadzone działania edukacyjne i informacyjne.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I</w:t>
      </w: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  <w:bCs/>
        </w:rPr>
        <w:t>Obszary Standardów Ochrony Małoletnich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 1.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Standardy Ochrony Małoletnich tworzą bezpieczne i przyjazne środowisko Szkoły. Obejmują cztery obszary: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1)</w:t>
      </w:r>
      <w:r>
        <w:rPr>
          <w:rFonts w:cs="Times New Roman" w:ascii="Times New Roman" w:hAnsi="Times New Roman"/>
        </w:rPr>
        <w:t>      Politykę Ochrony Małoletnich, która określa: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       zasady bezpiecznej rekrutacji personelu do pracy w Szkole,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      zasady bezpiecznych relacji personel – nieletni,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       zasady reagowania w Szkole na przypadki podejrzenia, że nieletni doświadcza krzywdzenia,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      zasady ochrony wizerunku uczniów i ich danych osobowych,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      zasady bezpiecznego korzystania z internetu i mediów elektronicznych.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2)</w:t>
      </w:r>
      <w:r>
        <w:rPr>
          <w:rFonts w:cs="Times New Roman" w:ascii="Times New Roman" w:hAnsi="Times New Roman"/>
        </w:rPr>
        <w:t>      Personel – obszar, który określa: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       zasady rekrutacji personelu pracującego z dziećmi i młodzieżą w Szkole,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      zasady bezpiecznych relacji personelu Szkoły z małoletnimi, wskazujące, jakie zachowania na terenie Szkoły są niedozwolone, a jakie pożądane w kontakcie z uczniem,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       zasady zapewniania pracownikom podstawowej wiedzy na temat ochrony małoletnich przed krzywdzeniem oraz udzielania pomocy dzieciom i młodzieży w sytuacjach zagrożenia, w zakresie: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        rozpoznawania symptomów krzywdzenia dzieci i młodzieży,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        procedur interwencji w przypadku podejrzeń krzywdzenia,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        odpowiedzialności prawnej pracowników Szkoły, zobowiązanych do podejmowania interwencji,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      zasady przygotowania personelu Szkoły (pracującego z uczniami i ich rodzicami/opiekunami) do edukowania: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        dzieci i młodzieży na temat ochrony przed przemocą i wykorzystywaniem,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        rodziców/opiekunów uczniów na temat wychowania dzieci i młodzieży bez przemocy oraz chronienia ich przed przemocą i wykorzystywaniem,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      zasady dysponowania materiałami edukacyjnymi dla dzieci i młodzieży, dla rodziców oraz aktywnego ich wykorzystania.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3)</w:t>
      </w:r>
      <w:r>
        <w:rPr>
          <w:rFonts w:cs="Times New Roman" w:ascii="Times New Roman" w:hAnsi="Times New Roman"/>
        </w:rPr>
        <w:t>      Procedury – określają działania, jakie należy podjąć w sytuacji krzywdzenia małoletniego lub zagrożenia jego bezpieczeństwa ze strony personelu Szkoły, członków rodziny, rówieśników i osób obcych: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       zasady dysponowania przez Szkołę danymi kontaktowymi lokalnych instytucji i organizacji, które zajmują się interwencją i pomocą w sytuacjach krzywdzenia dzieci i młodzieży (policja, sąd rodzinny, centrum interwencji kryzysowej, ośrodek pomocy społecznej, placówki ochrony zdrowia), oraz zapewnienia do nich dostępu wszystkim pracownikom,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      zasady eksponowania informacji dla dzieci i młodzieży na temat możliwości uzyskania pomocy w trudnej sytuacji, w tym numerów bezpłatnych telefonów zaufania dla dzieci i młodzieży,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4)</w:t>
      </w:r>
      <w:r>
        <w:rPr>
          <w:rFonts w:cs="Times New Roman" w:ascii="Times New Roman" w:hAnsi="Times New Roman"/>
        </w:rPr>
        <w:t>      monitoring – obszar, który określa:</w:t>
        <w:br/>
        <w:t>a)       zasady weryfikacji przyjętej polityki ochrony małoletnich przed krzywdzeniem – przynajmniej raz w roku, ze szczególnym uwzględnieniem analizy sytuacji związanych z wystąpieniem zagrożenia bezpieczeństwa dzieci i młodzieży,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      zasady organizowania przez Szkołę konsultacji z uczniami i ich rodzicami/opiekunami.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Słowniczek terminów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 2.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Uczeń/małoletni – to każda osoba do ukończenia 18. roku życia.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Krzywdzenie małoletniego – popełnienie czynu zabronionego lub czynu karalnego na szkodę ucznia, lub zagrożenie dobra ucznia, w tym jego zaniedbanie.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Personel – każdy pracownik Szkoły bez względu na formę zatrudnienia, w tym współpracownik, stażysta, wolontariusz lub inna osoba, która z racji pełnionej funkcji lub zadań ma (nawet potencjalny) kontakt z dziećmi i młodzieżą.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Opiekun ucznia – osoba uprawniona do reprezentowania ucznia, w szczególności jego rodzic lub opiekun prawny, a także rodzic zastępczy.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Instytucja – każda instytucja świadcząca usługi dzieciom i młodzieży lub działająca na rzecz dzieci lub uczniów.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Dyrekcja – osoba, organ lub podmiot, który w strukturze danej szkoły jest uprawniony do podejmowania decyzji.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Zgoda rodzica ucznia oznacza zgodę co najmniej jednego z rodziców ucznia. Jednak w przypadku braku porozumienia między rodzicami ucznia konieczne jest poinformowanie rodziców o konieczności rozstrzygnięcia sprawy przez sąd rodzinny.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Osoba odpowiedzialna za internet to wyznaczony przez dyrektora Szkoły pracownik, sprawujący nadzór nad korzystaniem z internetu przez uczniów na terenie Szkoły oraz nad bezpieczeństwem uczniów w internecie.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Osoba odpowiedzialna za Standardy Ochrony Małoletnich przed krzywdzeniem to wyznaczony przez dyrektora Szkoły pracownik sprawujący nadzór nad realizacją niniejszych Standardów Ochrony Małoletnich przed krzywdzeniem.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ucznia to wszelkie informacje umożliwiające identyfikację małoletniego.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III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Czynniki ryzyka i symptomy krzywdzenia uczniów – zasady rozpoznawania i reagowania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3.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Rekrutacja pracowników Szkoły odbywa się zgodnie z zasadami bezpiecznej rekrutacji personelu. Zasady Rekrutacji stanowią </w:t>
      </w:r>
      <w:r>
        <w:rPr>
          <w:rFonts w:cs="Times New Roman" w:ascii="Times New Roman" w:hAnsi="Times New Roman"/>
          <w:b/>
          <w:bCs/>
        </w:rPr>
        <w:t>Załącznik nr 1</w:t>
      </w:r>
      <w:r>
        <w:rPr>
          <w:rFonts w:cs="Times New Roman" w:ascii="Times New Roman" w:hAnsi="Times New Roman"/>
        </w:rPr>
        <w:t xml:space="preserve"> do niniejszych Standardów.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Pracownicy znają i stosują zasady bezpiecznych relacji personel – małoletni i małoletni – małoletni ustalone w Szkole. Zasady stanowią </w:t>
      </w:r>
      <w:r>
        <w:rPr>
          <w:rFonts w:cs="Times New Roman" w:ascii="Times New Roman" w:hAnsi="Times New Roman"/>
          <w:b/>
          <w:bCs/>
        </w:rPr>
        <w:t>Załącznik nr 2</w:t>
      </w:r>
      <w:r>
        <w:rPr>
          <w:rFonts w:cs="Times New Roman" w:ascii="Times New Roman" w:hAnsi="Times New Roman"/>
        </w:rPr>
        <w:t xml:space="preserve"> do niniejszych Standardów.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Pracownicy Szkoły posiadają wiedzę na temat czynników ryzyka i symptomów krzywdzenia małoletnich i zwracają na nie uwagę w ramach wykonywanych obowiązków.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Pracownicy Szkoły monitorują sytuację i dobrostan małoletniego uczęszczającego do Szkoły.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zidentyfikowania czynników ryzyka pracownicy Szkoły podejmują rozmowę</w:t>
        <w:br/>
        <w:t>z rodzicami, przekazując informacje na temat dostępnej oferty wsparcia i motywując ich do szukania dla siebie pomocy.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IV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Zasady reagowania na przypadki podejrzenia, że małoletni doświadcza krzywdzenia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 4.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podjęcia przez pracownika Szkoły podejrzenia, że uczeń jest krzywdzony, pracownik ma obowiązek sporządzenia notatki służbowej i przekazania uzyskanej informacji dyrektorowi Szkoły, wychowawcy, pedagogowi, psychologowi.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 5.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 uzyskaniu informacji, dyrektor Szkoły / pedagog / psycholog (do wyboru) wzywa opiekunów ucznia, którego krzywdzenie podejrzewa i informuje ich o podejrzeniu.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Wyznaczona przez dyrektora Szkoły osoba (np. pedagog/psycholog) sporządza opis sytuacji szkolnej i rodzinnej ucznia na podstawie rozmów z małoletnim, nauczycielami, wychowawcą</w:t>
        <w:br/>
        <w:t>i rodzicami oraz opracowuje plan pomocy małoletniemu.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Plan pomocy małoletniemu powinien zawierać wskazania dotyczące: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       podjęcia przez Szkołę działań w celu zapewnienia uczniowi bezpieczeństwa, w tym zgłoszenie podejrzenia krzywdzenia do odpowiedniej instytucji,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      wsparcia, jakie zaoferuje uczniowi Szkoła,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       skierowania ucznia do specjalistycznej placówki pomocy, jeżeli istnieje taka potrzeba.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 6.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bardziej skomplikowanych przypadkach (dotyczących np. wykorzystywania seksualnego lub znęcania się fizycznego i psychicznego o dużym nasileniu) dyrektor Szkoły powołuje </w:t>
      </w:r>
      <w:r>
        <w:rPr>
          <w:rFonts w:cs="Times New Roman" w:ascii="Times New Roman" w:hAnsi="Times New Roman"/>
          <w:u w:val="single"/>
        </w:rPr>
        <w:t>zespół interwencyjny,</w:t>
      </w:r>
      <w:r>
        <w:rPr>
          <w:rFonts w:cs="Times New Roman" w:ascii="Times New Roman" w:hAnsi="Times New Roman"/>
        </w:rPr>
        <w:t xml:space="preserve"> w skład którego mogą wejść: pedagog/psycholog, wychowawca, dyrektor Szkoły, inni pracownicy mający wiedzę na temat skutków krzywdzenia ucznia lub o krzywdzonym uczniu.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Zespół interwencyjny sporządza plan pomocy małoletniemu, spełniający wymogi określone w § 5 pkt 3 niniejszych Standardów, na podstawie opisu sporządzonego przez pedagoga/psychologa szkolnego oraz innych, uzyskanych przez członków zespołu, informacji.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przypadku gdy podejrzenie krzywdzenia zgłoszą rodzice/opiekunowie ucznia, dyrektor Szkoły jest zobowiązany powołać </w:t>
      </w:r>
      <w:r>
        <w:rPr>
          <w:rFonts w:cs="Times New Roman" w:ascii="Times New Roman" w:hAnsi="Times New Roman"/>
          <w:u w:val="single"/>
        </w:rPr>
        <w:t>zespół interwencyjny.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Zespół, o którym mowa w punkcie 3, wzywa rodziców/opiekunów ucznia na spotkanie wyjaśniające, podczas którego może zaproponować zdiagnozowanie zgłaszanego podejrzenia w zewnętrznej, bezstronnej instytucji. Ze spotkania sporządza się protokół.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 7.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Sporządzony przez zespół interwencyjny plan pomocy małoletniemu wraz z zaleceniem współpracy przy jego realizacji przedstawiany jest rodzicom/opiekunom przez pedagoga/psychologa.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Pedagog/psycholog informuje rodziców/opiekunów o obowiązku Szkoły – jako instytucji – zgłoszenia podejrzenia krzywdzenia małoletniego do odpowiedniej instytucji (prokuratura/policja lub sąd rodzinny, ośrodek pomocy społecznej bądź przewodniczący zespołu interdyscyplinarnego – procedura „Niebieskiej Karty” – w zależności od zdiagnozowanego typu krzywdzenia i skorelowanej z nim interwencji).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 poinformowaniu rodziców/opiekunów małoletniego przez pedagoga/psychologa – zgodnie</w:t>
        <w:br/>
        <w:t xml:space="preserve">z punktem poprzedzającym – dyrektor Szkoły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Wzór wniosków stanowi </w:t>
      </w:r>
      <w:r>
        <w:rPr>
          <w:rFonts w:cs="Times New Roman" w:ascii="Times New Roman" w:hAnsi="Times New Roman"/>
          <w:b/>
          <w:bCs/>
        </w:rPr>
        <w:t>załącznik nr 10 i 11</w:t>
      </w:r>
      <w:r>
        <w:rPr>
          <w:rFonts w:cs="Times New Roman" w:ascii="Times New Roman" w:hAnsi="Times New Roman"/>
        </w:rPr>
        <w:t xml:space="preserve"> do niniejszej Standardów.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Dalszy tok postępowania leży w kompetencjach instytucji wskazanych w punkcie 3.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gdy podejrzenie krzywdzenia zgłosili rodzice/opiekunowie małoletniego, a podejrzenie to nie zostało potwierdzone – Szkoła informuje o tym fakcie rodziców/opiekunów ucznia na piśmie.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 8.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 przebiegu interwencji sporządza się kartę interwencji, której wzór stanowi </w:t>
      </w:r>
      <w:r>
        <w:rPr>
          <w:rFonts w:cs="Times New Roman" w:ascii="Times New Roman" w:hAnsi="Times New Roman"/>
          <w:b/>
          <w:bCs/>
        </w:rPr>
        <w:t>Załącznik nr 3</w:t>
      </w:r>
      <w:r>
        <w:rPr>
          <w:rFonts w:cs="Times New Roman" w:ascii="Times New Roman" w:hAnsi="Times New Roman"/>
        </w:rPr>
        <w:t xml:space="preserve"> do niniejszych Standardów. Kartę tę załącza się do dokumentacji ucznia w Szkole.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Wszyscy pracownicy Szkoły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Zasady ochrony wizerunku ucznia i danych osobowych małoletnich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0"/>
          <w:szCs w:val="10"/>
        </w:rPr>
      </w:pPr>
      <w:r>
        <w:rPr>
          <w:rFonts w:cs="Times New Roman" w:ascii="Times New Roman" w:hAnsi="Times New Roman"/>
          <w:b/>
          <w:bCs/>
        </w:rPr>
        <w:t>§ 9.</w:t>
        <w:br/>
      </w:r>
    </w:p>
    <w:p>
      <w:pPr>
        <w:pStyle w:val="Normal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Szkoła, uznając prawo nieletniego do prywatności i ochrony dóbr osobistych, zapewnia ochronę wizerunku małoletniego, zapewnia najwyższe standardy ochrony danych osobowych małoletnich zgodnie z obowiązującymi przepisami prawa.</w:t>
      </w:r>
    </w:p>
    <w:p>
      <w:pPr>
        <w:pStyle w:val="Normal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Wytyczne dotyczące zasad ochrony wizerunku ucznia i danych osobowych stanowią </w:t>
      </w:r>
      <w:r>
        <w:rPr>
          <w:rFonts w:cs="Times New Roman" w:ascii="Times New Roman" w:hAnsi="Times New Roman"/>
          <w:b/>
          <w:bCs/>
        </w:rPr>
        <w:t xml:space="preserve">Załącznik nr 4 </w:t>
      </w:r>
      <w:r>
        <w:rPr>
          <w:rFonts w:cs="Times New Roman" w:ascii="Times New Roman" w:hAnsi="Times New Roman"/>
        </w:rPr>
        <w:t>do niniejszych Standardów.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 10.</w:t>
      </w:r>
    </w:p>
    <w:p>
      <w:pPr>
        <w:pStyle w:val="Normal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Pracownikowi Szkoły nie wolno umożliwiać przedstawicielom mediów utrwalania wizerunku ucznia (filmowanie, fotografowanie, nagrywanie głosu ucznia) na jej terenie bez pisemnej zgody rodzica lub opiekuna prawnego małoletniego.</w:t>
      </w:r>
    </w:p>
    <w:p>
      <w:pPr>
        <w:pStyle w:val="Normal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celu uzyskania zgody, o której mowa w punkcie 1, pracownik Szkoły może skontaktować się z opiekunem ucznia, by uzyskać zgodę na nieodpłatne wykorzystanie zarejestrowanego wizerunku ucznia i określić, w jakim kontekście będzie wykorzystywany, np. że umieszczony zostanie na platformie YouTube w celach promocyjnych lub na stronie internetowej Szkoły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rodzica/opiekuna ucznia – bez wiedzy i zgody tego opiekuna.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 11.</w:t>
      </w:r>
    </w:p>
    <w:p>
      <w:pPr>
        <w:pStyle w:val="Normal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Upublicznienie przez pracownika Szkoły wizerunku ucznia utrwalonego w jakiejkolwiek formie (fotografia, nagranie audio-wideo) wymaga pisemnej zgody rodzica lub opiekuna prawnego małoletniego.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VI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Zasady bezpiecznego korzystania z internetu i mediów elektronicznych w Szkole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 12.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Szkoła, zapewniając małoletnim dostęp do internetu,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</w:t>
      </w:r>
      <w:r>
        <w:rPr>
          <w:rFonts w:cs="Times New Roman" w:ascii="Times New Roman" w:hAnsi="Times New Roman"/>
          <w:b/>
          <w:bCs/>
        </w:rPr>
        <w:t>Załącznik nr 5</w:t>
      </w:r>
      <w:r>
        <w:rPr>
          <w:rFonts w:cs="Times New Roman" w:ascii="Times New Roman" w:hAnsi="Times New Roman"/>
        </w:rPr>
        <w:t xml:space="preserve"> do niniejszych Standardów.</w:t>
      </w:r>
    </w:p>
    <w:p>
      <w:pPr>
        <w:pStyle w:val="Normal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terenie Szkoły dostęp ucznia do internetu możliwy jest: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       pod nadzorem pracownika Szkoły na zajęciach komputerowych,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      za pomocą sieci Wi-Fi Szkoły, po podaniu hasła.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      </w:t>
      </w:r>
      <w:r>
        <w:rPr>
          <w:rFonts w:cs="Times New Roman" w:ascii="Times New Roman" w:hAnsi="Times New Roman"/>
        </w:rPr>
        <w:t>3.  przypadku gdy dostęp do internetu w Szkole realizowany jest pod nadzorem pracownika Szkoły, pracownik zobowiązany jest informować nieletnich o zasadach bezpiecznego korzystania z internetu oraz czuwać nad ich bezpieczeństwem podczas korzystania z internetu w czasie zajęć.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      </w:t>
      </w:r>
      <w:r>
        <w:rPr>
          <w:rFonts w:cs="Times New Roman" w:ascii="Times New Roman" w:hAnsi="Times New Roman"/>
        </w:rPr>
        <w:t>4. Osoba odpowiedzialna za dostęp do internetu w Szkole przeprowadza z uczniami i rodzicami   szkolenia dotyczące bezpiecznego korzystania z internetu.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Szkoła zapewnia stały dostęp do materiałów edukacyjnych, dotyczących bezpiecznego korzystania z internetu, przy komputerach, z których możliwy jest dostęp swobodny.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 13.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hd w:fill="FFFF00" w:val="clear"/>
        </w:rPr>
        <w:t>Osoba odpowiedzialna za dostęp do internetu w Szkole</w:t>
      </w:r>
      <w:r>
        <w:rPr>
          <w:rFonts w:cs="Times New Roman" w:ascii="Times New Roman" w:hAnsi="Times New Roman"/>
        </w:rPr>
        <w:t xml:space="preserve"> w porozumieniu z dyrektorem Szkoły zabezpiecza sieć przed niebezpiecznymi treściami, poprzez instalację i aktualizację odpowiedniego, nowoczesnego oprogramowania.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Wymienione w punkcie 1 oprogramowanie jest aktualizowane w miarę potrzeb.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Wyznaczony pracownik Szkoły przynajmniej raz w miesiącu sprawdza, czy na komputerach ze swobodnym dostępem, podłączonych do internetu, nie znalazły się niebezpieczne treści. W przypadku ich znalezienia wyznaczony pracownik ustala, kto korzystał z komputera w czasie ich wprowadzenia.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Wyznaczony pracownik przekazuje dyrektorowi Szkoły informację o dokonanych ustaleniach (np. o małoletnim, który korzystał z komputera w czasie wprowadzenia niebezpiecznych treści). Dyrektor Szkoły niezwłocznie aranżuje dla ucznia rozmowę z psychologiem lub pedagogiem.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Rozmowę z małoletnim na temat bezpieczeństwa w internecie przeprowadza szkolny pedagog/psycholog.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Jeżeli w wyniku przeprowadzonej rozmowy pedagog/psycholog uzyska informację, że małoletni jest krzywdzony, podejmuje działania opisane w rozdziale IV niniejszych Standardów – Zasady reagowania na przypadki podejrzenia, że małoletni doświadcza krzywdzenia.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Zasady interwencji w przypadku podejrzenia krzywdzenia ucznia przez osoby trzecie stanowią </w:t>
      </w:r>
      <w:r>
        <w:rPr>
          <w:rFonts w:cs="Times New Roman" w:ascii="Times New Roman" w:hAnsi="Times New Roman"/>
          <w:b/>
          <w:bCs/>
        </w:rPr>
        <w:t>załącznik nr 7</w:t>
      </w:r>
      <w:r>
        <w:rPr>
          <w:rFonts w:cs="Times New Roman" w:ascii="Times New Roman" w:hAnsi="Times New Roman"/>
        </w:rPr>
        <w:t xml:space="preserve"> do niniejszych Standardów.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</w:rPr>
        <w:t xml:space="preserve">Zasady interwencji w przypadku podejrzenia krzywdzenia ucznia przez osobę nieletnią, czyli taką, która nie ukończyła 18 roku życia (przemoc rówieśnicza), stanowią </w:t>
      </w:r>
      <w:r>
        <w:rPr>
          <w:rFonts w:cs="Times New Roman" w:ascii="Times New Roman" w:hAnsi="Times New Roman"/>
          <w:b/>
          <w:bCs/>
        </w:rPr>
        <w:t>załącznik nr 8</w:t>
      </w:r>
      <w:r>
        <w:rPr>
          <w:rFonts w:cs="Times New Roman" w:ascii="Times New Roman" w:hAnsi="Times New Roman"/>
        </w:rPr>
        <w:t xml:space="preserve"> do niniejszych Standardów.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</w:rPr>
        <w:t xml:space="preserve">Zasady interwencji w przypadku podejrzenia krzywdzenia ucznia rodzica lub opiekuna, stanowią </w:t>
      </w:r>
      <w:r>
        <w:rPr>
          <w:rFonts w:cs="Times New Roman" w:ascii="Times New Roman" w:hAnsi="Times New Roman"/>
          <w:b/>
          <w:bCs/>
        </w:rPr>
        <w:t>załącznik nr 9</w:t>
      </w:r>
      <w:r>
        <w:rPr>
          <w:rFonts w:cs="Times New Roman" w:ascii="Times New Roman" w:hAnsi="Times New Roman"/>
        </w:rPr>
        <w:t xml:space="preserve"> do niniejszych Standardów.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VII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Monitoring stosowania Standarów Ochrony Małoletnich przed krzywdzeniem w Szkole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 14.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Dyrektor Szkoły wyznacza </w:t>
      </w:r>
      <w:r>
        <w:rPr>
          <w:rFonts w:cs="Times New Roman" w:ascii="Times New Roman" w:hAnsi="Times New Roman"/>
          <w:bCs/>
          <w:shd w:fill="FFFF00" w:val="clear"/>
        </w:rPr>
        <w:t>pedagoga szkolnego</w:t>
      </w:r>
      <w:r>
        <w:rPr>
          <w:rFonts w:cs="Times New Roman" w:ascii="Times New Roman" w:hAnsi="Times New Roman"/>
          <w:b/>
          <w:bCs/>
          <w:shd w:fill="FFFF00" w:val="clear"/>
        </w:rPr>
        <w:t xml:space="preserve"> </w:t>
      </w:r>
      <w:r>
        <w:rPr>
          <w:rFonts w:cs="Times New Roman" w:ascii="Times New Roman" w:hAnsi="Times New Roman"/>
        </w:rPr>
        <w:t>na osobę odpowiedzialną za realizację i propagowanie Standardów Ochrony Małoletnich w jednostce.</w:t>
      </w:r>
    </w:p>
    <w:p>
      <w:pPr>
        <w:pStyle w:val="Normal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Osoba, o której mowa w punkcie 1, jest odpowiedzialna za monitorowanie realizacji Standardów, za reagowanie na sygnały naruszenia Standardów, prowadzenie </w:t>
      </w:r>
      <w:r>
        <w:rPr>
          <w:rFonts w:cs="Times New Roman" w:ascii="Times New Roman" w:hAnsi="Times New Roman"/>
          <w:u w:val="single"/>
        </w:rPr>
        <w:t>rejestru zgłoszeń</w:t>
      </w:r>
      <w:r>
        <w:rPr>
          <w:rFonts w:cs="Times New Roman" w:ascii="Times New Roman" w:hAnsi="Times New Roman"/>
        </w:rPr>
        <w:t xml:space="preserve"> oraz za proponowanie zmian w Standardach.</w:t>
      </w:r>
    </w:p>
    <w:p>
      <w:pPr>
        <w:pStyle w:val="Normal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Osoba odpowiedzialna za realizację i propagowanie Standardów Ochrony Małoletnich przeprowadza wśród pracowników Szkoły, raz na 12 miesięcy, ankietę monitorującą poziom realizacji Standardów. Wzór ankiety stanowi </w:t>
      </w:r>
      <w:r>
        <w:rPr>
          <w:rFonts w:cs="Times New Roman" w:ascii="Times New Roman" w:hAnsi="Times New Roman"/>
          <w:b/>
          <w:bCs/>
        </w:rPr>
        <w:t>Załącznik nr 6</w:t>
      </w:r>
      <w:r>
        <w:rPr>
          <w:rFonts w:cs="Times New Roman" w:ascii="Times New Roman" w:hAnsi="Times New Roman"/>
        </w:rPr>
        <w:t xml:space="preserve"> do niniejszych Standardów.</w:t>
        <w:br/>
        <w:t>W ankiecie pracownicy mogą proponować zmiany oraz wskazywać naruszenia Standardów.</w:t>
      </w:r>
    </w:p>
    <w:p>
      <w:pPr>
        <w:pStyle w:val="Normal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przeprowadzonej ankiety osoba odpowiedzialna za realizację i propagowanie Standardów Ochrony Małoletnich sporządza raport z monitoringu, który następnie przekazuje dyrektorowi Szkoły.</w:t>
      </w:r>
    </w:p>
    <w:p>
      <w:pPr>
        <w:pStyle w:val="Normal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Dyrektor Szkoły na podstawie otrzymanego raportu wprowadza do Standardów niezbędne zmiany i ogłasza je pracownikom, uczniom i ich rodzicom/opiekunom.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Rozdział VII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Zasady udostępniania rodzicom lub opiekunom prawnym albo faktycznym oraz małoletnim Standardów w celu zaznajomienia się z nimi i ich stosowania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 16.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Standardy ochrony małoletnich to dokument ogólnodostępny. Każdy może się z nim zapoznać w dowolnej chwili.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numPr>
          <w:ilvl w:val="0"/>
          <w:numId w:val="2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Standardy ochrony małoletnich </w:t>
      </w:r>
      <w:r>
        <w:rPr>
          <w:rFonts w:cs="Times New Roman" w:ascii="Times New Roman" w:hAnsi="Times New Roman"/>
        </w:rPr>
        <w:t xml:space="preserve">są dostępne w formie elektronicznej na stronie internetowej Szkoły https://spliszyno.pl/ </w:t>
      </w:r>
      <w:r>
        <w:rPr>
          <w:rFonts w:cs="Times New Roman" w:ascii="Times New Roman" w:hAnsi="Times New Roman"/>
          <w:color w:val="000000"/>
        </w:rPr>
        <w:t>oraz w formie fizycznej w miejscu widocznym dla personelu placówki, rodzica dziecka i samego dziecka. Placówka udostępnia dwie wersje POD: podstawową oraz skróconą, dla małoletnich.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VIII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Przepisy końcowe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 15.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Niniejsze Standardy Ochrony Małoletnich przed krzywdzeniem wchodzą w życie z dniem 15 lutego 2024 roku.</w:t>
      </w:r>
    </w:p>
    <w:p>
      <w:pPr>
        <w:pStyle w:val="Normal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Ogłoszenie następuje w sposób dostępny dla pracowników Szkoły, uczniów i ich rodziców/opiekunów, w szczególności poprzez wywieszenie na tablicy ogłoszeń lub w innym widocznym miejscu w siedzibie Szkoły lub poprzez przesłanie tekstu Standardów pracownikom i rodzicom uczniów drogą elektroniczną, lub poprzez zamieszczenie na stronie internetowej Szkoły oraz wywieszenie w wersji skróconej – przeznaczonej dla małoletnich.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  <w:t>Załącznik nr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  <w:t>Zasady bezpiecznej rekrutacji w Szkole Podstawowej im. Ziemi Mazowieckiej w Liszynie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 </w:t>
      </w:r>
    </w:p>
    <w:p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Dyrektor, przed zatrudnieniem pracownika w Szkole, poznaje jego dane osobowe, kwalifikacje kandydata/kandydatki, w tym stosunek do wartości podzielanych przez Szkołę, takich jak ochrona praw dzieci i młodzieży i szacunek do ich godności.</w:t>
      </w:r>
    </w:p>
    <w:p>
      <w:pPr>
        <w:pStyle w:val="Normal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Dyrektor Szkoły dba o to, by osoby przez niego zatrudnione (w tym osoby pracujące na podstawie umowy zlecenie oraz wolontariusze/stażyści) posiadały odpowiednie kwalifikacje do pracy z uczniami w Szkole oraz były dla nich bezpieczne.</w:t>
      </w:r>
    </w:p>
    <w:p>
      <w:pPr>
        <w:pStyle w:val="Normal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Aby sprawdzić powyższe, w tym stosunek osoby zatrudnianej do dzieci i młodzieży i podzielania wartości związanych z szacunkiem wobec nich oraz przestrzegania ich praw, dyrektor Szkoły może żądać danych (w tym dokumentów) dotyczących: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       wykształcenia,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      kwalifikacji zawodowych,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       przebiegu dotychczasowego zatrudnienia kandydata/kandydatki.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      </w:t>
      </w:r>
      <w:r>
        <w:rPr>
          <w:rFonts w:cs="Times New Roman" w:ascii="Times New Roman" w:hAnsi="Times New Roman"/>
        </w:rPr>
        <w:t>4. W każdym przypadku dyrektor Szkoły musi posiadać dane pozwalające zidentyfikować osobę przez niego zatrudnioną, niezależnie od podstawy zatrudnienia. Powinien znać: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       imię (imiona) i nazwisko,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      datę urodzenia,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       dane kontaktowe osoby zatrudnianej.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    </w:t>
      </w:r>
      <w:r>
        <w:rPr>
          <w:rFonts w:cs="Times New Roman" w:ascii="Times New Roman" w:hAnsi="Times New Roman"/>
        </w:rPr>
        <w:t>5. Dyrektor Szkoły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Szkoła nie może bowiem samodzielnie prowadzić tzw. screeningu osób ubiegających się o pracę, gdyż ograniczają ją w tym zakresie przepisy ogólnego rozporządzenia o ochronie danych osobowych (RODO) oraz Kodeksu pracy.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    </w:t>
      </w:r>
      <w:r>
        <w:rPr>
          <w:rFonts w:cs="Times New Roman" w:ascii="Times New Roman" w:hAnsi="Times New Roman"/>
        </w:rPr>
        <w:t>6. Dyrektor Szkoły przed zatrudnieniem kandydata/kandydatki uzyskuje jego/jej dane osobowe,</w:t>
        <w:br/>
        <w:t>w tym dane potrzebne do sprawdzenia danych w Rejestrze Sprawców Przestępstw na Tle Seksualnym – Rejestr z dostępem ograniczonym. </w:t>
      </w:r>
      <w:r>
        <w:rPr>
          <w:rFonts w:cs="Times New Roman" w:ascii="Times New Roman" w:hAnsi="Times New Roman"/>
          <w:b/>
          <w:bCs/>
        </w:rPr>
        <w:t>Uwaga! Przed dopuszczeniem osoby zatrudnianej do wykonywania obowiązków związanych z wychowaniem, edukacją, wypoczynkiem, leczeniem małoletnich lub opieką nad nimi Szkoła jest zobowiązana sprawdzić osobę zatrudnianą w Rejestrze Sprawców Przestępstw na Tle Seksualnym– Rejestr z dostępem ograniczonym oraz Rejestr osób, w stosunku do których Państwowa Komisja do spraw przeciwdziałania wykorzystaniu seksualnemu małoletnich poniżej lat 15 wydała postanowienie o wpisie w Rejestrze. Rejestr dostępny jest na stronie: rps.ms.gov.pl. By móc uzyskać informacje z rejestru z dostępem ograniczonym, konieczne jest uprzednie założenie profilu Szkoły.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    </w:t>
      </w:r>
      <w:r>
        <w:rPr>
          <w:rFonts w:cs="Times New Roman" w:ascii="Times New Roman" w:hAnsi="Times New Roman"/>
        </w:rPr>
        <w:t>7. Aby sprawdzić osobę w Rejestrze dyrektor Szkoły potrzebuje następujących danych kandydata/kandydatki: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       imię i nazwisko,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      data urodzenia,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       PESEL,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      nazwisko rodowe,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      imię ojca,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        imię matki.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      </w:t>
      </w:r>
      <w:r>
        <w:rPr>
          <w:rFonts w:cs="Times New Roman" w:ascii="Times New Roman" w:hAnsi="Times New Roman"/>
        </w:rPr>
        <w:t>8. Wydruk z Rejestru przechowuje się w aktach osobowych pracownika lub analogicznej dokumentacji dotyczącej wolontariusza lub osoby zatrudnionej w oparciu o umowę cywilnoprawną.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      </w:t>
      </w:r>
      <w:r>
        <w:rPr>
          <w:rFonts w:cs="Times New Roman" w:ascii="Times New Roman" w:hAnsi="Times New Roman"/>
        </w:rPr>
        <w:t>9. Dyrektor Szkoły przed zatrudnieniem kandydata/kandydatki uzyskuje od kandydata/kandydatki informację z Krajowego Rejestru Karnego o niekaralności w zakresie przestępstw określonych</w:t>
        <w:br/>
        <w:t>w rozdziale XIX i XXV Kodeksu karnego, w art. 189a i art. 207 Kodeksu karnego oraz w ustawie</w:t>
        <w:br/>
        <w:t>o przeciwdziałaniu narkomanii lub za odpowiadające tym przestępstwom czyny zabronione określone w przepisach prawa obcego.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    </w:t>
      </w:r>
      <w:r>
        <w:rPr>
          <w:rFonts w:cs="Times New Roman" w:ascii="Times New Roman" w:hAnsi="Times New Roman"/>
        </w:rPr>
        <w:t>10. 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      </w:t>
      </w:r>
      <w:r>
        <w:rPr>
          <w:rFonts w:cs="Times New Roman" w:ascii="Times New Roman" w:hAnsi="Times New Roman"/>
        </w:rPr>
        <w:t>11. Od kandydata/kandydatki – osoby posiadającej obywatelstwo inne niż polskie – dyrektor Szkoły pobiera również oświadczenie o państwie lub państwach zamieszkiwania w ciągu ostatnich 20 lat, innych niż Rzeczypospolita Polska i państwo obywatelstwa, złożone pod rygorem odpowiedzialności karnej.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      </w:t>
      </w:r>
      <w:r>
        <w:rPr>
          <w:rFonts w:cs="Times New Roman" w:ascii="Times New Roman" w:hAnsi="Times New Roman"/>
        </w:rPr>
        <w:t>12. 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>
      <w:pPr>
        <w:pStyle w:val="Normal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</w:rPr>
        <w:t xml:space="preserve">      </w:t>
      </w:r>
      <w:r>
        <w:rPr>
          <w:rFonts w:cs="Times New Roman" w:ascii="Times New Roman" w:hAnsi="Times New Roman"/>
        </w:rPr>
        <w:t xml:space="preserve">13. Pod oświadczeniami składanymi pod rygorem odpowiedzialności karnej składa się oświadczenie o następującej treści: </w:t>
      </w:r>
      <w:r>
        <w:rPr>
          <w:rFonts w:cs="Times New Roman" w:ascii="Times New Roman" w:hAnsi="Times New Roman"/>
          <w:i/>
          <w:iCs/>
        </w:rPr>
        <w:t>„Jestem świadomy/-a odpowiedzialności karnej za złożenie fałszywego oświadczenia. Oświadczenie to zastępuje pouczenie organu o odpowiedzialności karnej za złożenie fałszywego oświadczenia”.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    </w:t>
      </w:r>
      <w:r>
        <w:rPr>
          <w:rFonts w:cs="Times New Roman" w:ascii="Times New Roman" w:hAnsi="Times New Roman"/>
        </w:rPr>
        <w:t>14. Dyrektor Szkoły jest zobowiązany do domagania się od osoby zatrudnianej na stanowisku nauczyciela zaświadczenia z Krajowego Rejestru Karnego. </w:t>
      </w:r>
      <w:r>
        <w:rPr>
          <w:rFonts w:cs="Times New Roman" w:ascii="Times New Roman" w:hAnsi="Times New Roman"/>
          <w:b/>
          <w:bCs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    </w:t>
      </w:r>
      <w:r>
        <w:rPr>
          <w:rFonts w:cs="Times New Roman" w:ascii="Times New Roman" w:hAnsi="Times New Roman"/>
        </w:rPr>
        <w:t>15. W przypadku niemożliwości przedstawienia zaświadczenia z Krajowego Rejestru Karnego dyrektor Szkoły uzyskuje od kandydata/kandydatki oświadczenie o niekaralności oraz o toczących się postępowaniach przygotowawczych, sądowych i dyscyplinarnych. </w:t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iCs/>
          <w:color w:val="FF0000"/>
        </w:rPr>
      </w:pPr>
      <w:r>
        <w:rPr>
          <w:rFonts w:cs="Times New Roman" w:ascii="Times New Roman" w:hAnsi="Times New Roman"/>
          <w:b/>
          <w:bCs/>
          <w:i/>
          <w:iCs/>
          <w:color w:val="FF000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(miejscowość i data)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  <w:t>Oświadczenie o niekaralności i zobowiązaniu do przestrzegania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  <w:t>podstawowych zasad ochrony nieletnich przed krzywdzeniem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Ja, ……………………………………………………, posiadający/-a numer PESEL …………………………………………, oświadczam, że nie byłem/-am skazany/-a za przestępstwo przeciwko wolności seksualnej</w:t>
        <w:br/>
        <w:t>i obyczajności lub przestępstwa z użyciem przemocy na szkodę małoletniego i nie toczy się przeciwko mnie żadne postępowanie karne ani dyscyplinarne w tym zakresie.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Ponadto oświadczam, że zapoznałem/-am się z zasadami ochrony uczniów obowiązującymi w Szkole Podstawowej im. Ziemi Mazowieckiej w Liszynie i zobowiązuję się do ich przestrzegania.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(podpis)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  <w:t>Załącznik nr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  <w:t>Ustalone w Szkole Podstawowej im. Ziemi Mazowieckiej w Liszynie zasady bezpiecznych relacji personel – nieletni oraz nieletni – nieletni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Zasady bezpiecznych relacji personelu z nieletnimi w Szkole obowiązują wszystkich pracowników, stażystów i wolontariuszy. Znajomość i zaakceptowanie zasad pracownicy potwierdzają podpisaniem oświadczenia.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I.        Relacje personelu Szkoły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Każdy pracownik Szkoły jest zobowiązany do utrzymywania profesjonalnej relacji z uczniami w Szkole 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II.      Komunikacja z dziećmi i młodzieżą (nieletnimi)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 </w:t>
      </w:r>
      <w:r>
        <w:rPr>
          <w:rFonts w:cs="Times New Roman" w:ascii="Times New Roman" w:hAnsi="Times New Roman"/>
        </w:rPr>
        <w:t>1. </w:t>
      </w:r>
      <w:r>
        <w:rPr>
          <w:rFonts w:cs="Times New Roman" w:ascii="Times New Roman" w:hAnsi="Times New Roman"/>
          <w:i/>
          <w:iCs/>
        </w:rPr>
        <w:t>W komunikacji z nieletnimi w Szkole pracownik zobowiązany jest starać się: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zachować cierpliwość i szacunek,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słuchać uważnie ucznia i udzielać mu odpowiedzi adekwatnych do jego wieku i danej sytuacji,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informować małoletniego o podejmowanych decyzjach jego dotyczących, biorąc pod uwagę jego oczekiwania,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szanować prawo małoletniego do prywatności; jeśli konieczne jest odstąpienie od zasady poufności, aby chronić ucznia, należy wyjaśnić mu to najszybciej jak to możliwe; jeśli pojawi się konieczność porozmawiania z uczniem na osobności, należy zostawić uchylone drzwi do pomieszczenia i zadbać, aby być w zasięgu wzroku innych; można też poprosić drugiego pracownika o obecność podczas takiej rozmowy,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zapewniać uczniów, że jeśli czują się niekomfortowo w jakiejś sytuacji, wobec konkretnego zachowania czy słów, mogą o tym powiedzieć nauczycielowi/pracownikowi Szkoły lub wskazanej osobie (w zależności od procedur interwencji, jakie przyjęto w Szkole) i mogą oczekiwać odpowiedniej reakcji i/lub pomocy.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2. Pracownikowi zabrania się: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zawstydzania, upokarzania, lekceważenia i obrażania małoletniego oraz podnoszenia głosu na ucznia w sytuacji innej niż wynikająca z bezpieczeństwa ucznia lub innych uczniów,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ujawniania informacji wrażliwych dotyczących ucznia wobec osób nieuprawnionych, w tym wobec innych uczniów; obejmuje to wizerunek ucznia, informacje o jego/jej sytuacji rodzinnej, ekonomicznej, medycznej, opiekuńczej i prawnej,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zachowywania się w obecności uczniów w sposób niestosowny; obejmuje to używanie wulgarnych słów, gestów i żartów, czynienie obraźliwych uwag, nawiązywanie w wypowiedziach do aktywności bądź atrakcyjności seksualnej oraz wykorzystywanie wobec ucznia relacji władzy lub przewagi fizycznej (zastraszanie, przymuszanie, groźby).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III.    Działania realizowane z nieletnim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 </w:t>
      </w:r>
      <w:r>
        <w:rPr>
          <w:rFonts w:cs="Times New Roman" w:ascii="Times New Roman" w:hAnsi="Times New Roman"/>
        </w:rPr>
        <w:t>1.</w:t>
      </w:r>
      <w:r>
        <w:rPr>
          <w:rFonts w:cs="Times New Roman" w:ascii="Times New Roman" w:hAnsi="Times New Roman"/>
          <w:b/>
          <w:bCs/>
        </w:rPr>
        <w:t> </w:t>
      </w:r>
      <w:r>
        <w:rPr>
          <w:rFonts w:cs="Times New Roman" w:ascii="Times New Roman" w:hAnsi="Times New Roman"/>
          <w:i/>
          <w:iCs/>
        </w:rPr>
        <w:t>Pracownik zobowiązany jest: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doceniać i szanować wkład nieletniego w podejmowane działania, aktywnie go angażować</w:t>
        <w:br/>
        <w:t>i traktować równo bez względu na jego płeć, orientację seksualną, sprawność/niepełnosprawność, status społeczny, etniczny, kulturowy, religijny i światopogląd,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unikać faworyzowania uczniów.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2. Pracownikowi zabrania się: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nawiązywania z uczniem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utrwalania wizerunku nieletniego (filmowanie, nagrywanie głosu, fotografowanie) dla potrzeb prywatnych; dotyczy to także umożliwienia osobom trzecim utrwalenia wizerunków uczniów, jeśli dyrekcja Szkoły nie została o tym poinformowana, nie wyraziła na to zgody i nie uzyskała zgód rodziców/opiekunów,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proponowania nieletnim alkoholu, wyrobów tytoniowych, nielegalnych substancji, jak również używania ich w obecności małoletnich,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przyjmowania pieniędzy, prezentów od nieletnich, od rodziców/opiekunów uczniów,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 w roku szkolnym, np. kwiatów, prezentów składkowych czy drobnych upominków.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Wszystkie ryzykowne sytuacje, które obejmują zauroczenie uczniem przez pracownika lub pracownikiem przez ucznia, muszą być raportowane dyrektorowi Szkoły. Jeśli pracownik jest ich świadkiem, zobowiązany jest reagować stanowczo, ale z wyczuciem, aby zachować godność osób zainteresowanych.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IV.    Kontakt fizyczny z nieletnim</w:t>
      </w:r>
      <w:r>
        <w:rPr>
          <w:rFonts w:cs="Times New Roman" w:ascii="Times New Roman" w:hAnsi="Times New Roman"/>
        </w:rPr>
        <w:t> </w:t>
      </w:r>
    </w:p>
    <w:p>
      <w:pPr>
        <w:pStyle w:val="Normal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Jakiekolwiek przemocowe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>
      <w:pPr>
        <w:pStyle w:val="Normal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Pracownik zobowiązany jest: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kierować się zawsze swoim profesjonalnym osądem, słuchając, obserwując i odnotowując reakcję ucznia, pytając go o zgodę na kontakt fizyczny (np. przytulenie) i zachowując świadomość, że nawet przy jego dobrych intencjach taki kontakt może być błędnie zinterpretowany przez małoletniego lub osoby trzecie,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być zawsze przygotowanym na wyjaśnienie swoich działań,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 zachować szczególną ostrożność wobec ucznia, który doświadczył nadużycia i krzywdzenia,</w:t>
        <w:br/>
        <w:t>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 i pomóc uczniowi zrozumieć znaczenie osobistych granic.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      </w:t>
      </w:r>
      <w:r>
        <w:rPr>
          <w:rFonts w:cs="Times New Roman" w:ascii="Times New Roman" w:hAnsi="Times New Roman"/>
        </w:rPr>
        <w:t>3. Pracownikowi zabrania się: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bicia, szturchania, popychania oraz naruszania integralności fizycznej małoletniego</w:t>
        <w:br/>
        <w:t> w jakikolwiek inny sposób,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dotykania ucznia w sposób, który może być uznany za nieprzyzwoity lub niestosowny,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 angażowania się w takie aktywności jak łaskotanie, udawane walki z uczniem czy brutalne zabawy fizyczne.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      </w:t>
      </w:r>
      <w:r>
        <w:rPr>
          <w:rFonts w:cs="Times New Roman" w:ascii="Times New Roman" w:hAnsi="Times New Roman"/>
        </w:rPr>
        <w:t>4. W sytuacjach wymagających czynności pielęgnacyjnych i higienicznych wobec ucznia pracownik zobowiązany jest unikać innego niż niezbędny kontakt fizyczny z nim. W każdej czynności pielęgnacyjnej i higienicznej, związanej z pomaganiem uczniowi w ubieraniu się i rozbieraniu, jedzeniu, myciu, przewijaniu czy korzystaniu z toalety, pracownikowi powinna asystować w miarę możliwości druga osoba zatrudniona w Szkole. Jeśli pielęgnacja i opieka higieniczna nad uczniami należą do obowiązków pracownika – zostanie on przeszkolony w tym kierunku.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      </w:t>
      </w:r>
      <w:r>
        <w:rPr>
          <w:rFonts w:cs="Times New Roman" w:ascii="Times New Roman" w:hAnsi="Times New Roman"/>
        </w:rPr>
        <w:t>5. Podczas dłuższych niż jednodniowe wyjazdów i wycieczek niedopuszczalne jest spanie z uczniem w jednym łóżku lub w jednym pokoju.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      </w:t>
      </w:r>
      <w:r>
        <w:rPr>
          <w:rFonts w:cs="Times New Roman" w:ascii="Times New Roman" w:hAnsi="Times New Roman"/>
        </w:rPr>
        <w:t>6. Kontakt fizyczny z nieletnim musi być jawny, nieukrywany, nie może wiązać się z jakąkolwiek gratyfikacją ani wynikać z relacji władzy. Jeśli pracownik będzie świadkiem jakiegokolwiek z wyżej opisanych zachowań i/lub sytuacji ze strony innych dorosłych lub uczniów, zobowiązany jest zawsze poinformować o tym osobę odpowiedzialną (np. nauczyciela, dyrektora) i/lub postępować zgodnie z obowiązującą procedurą interwencji.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V.      Kontakty z małoletnim poza godzinami pracy</w:t>
      </w:r>
      <w:r>
        <w:rPr>
          <w:rFonts w:cs="Times New Roman" w:ascii="Times New Roman" w:hAnsi="Times New Roman"/>
        </w:rPr>
        <w:t> </w:t>
      </w:r>
    </w:p>
    <w:p>
      <w:pPr>
        <w:pStyle w:val="Normal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Obowiązuje zasada, że kontakt z uczniami uczęszczającymi do Szkoły powinien odbywać się wyłącznie w godzinach pracy i dotyczyć celów edukacyjnych lub wychowawczych.</w:t>
      </w:r>
    </w:p>
    <w:p>
      <w:pPr>
        <w:pStyle w:val="Normal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Pracownikowi zabrania się zapraszania małoletnich do swojego miejsca zamieszkania, spotykania się z nimi poza godzinami pracy; obejmuje to także kontakty z uczniami poprzez prywatne kanały komunikacji (prywatny telefon, e-mail, komunikatory, profile w mediach społecznościowych).</w:t>
      </w:r>
    </w:p>
    <w:p>
      <w:pPr>
        <w:pStyle w:val="Normal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Jeśli zachodzi taka konieczność, właściwą formą komunikacji z uczniami i ich rodzicami lub opiekunami poza godzinami pracy są kanały służbowe (e-mail, telefon służbowy).</w:t>
      </w:r>
    </w:p>
    <w:p>
      <w:pPr>
        <w:pStyle w:val="Normal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Jeśli zachodzi konieczność spotkania z uczniami poza godzinami pracy, pracownik zobowiązany jest poinformować o tym dyrektora Szkoły, a rodzice/opiekunowie uczniów muszą wyrazić zgodę na taki kontakt.</w:t>
      </w:r>
    </w:p>
    <w:p>
      <w:pPr>
        <w:pStyle w:val="Normal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Utrzymywanie relacji towarzyskich lub rodzinnych (jeśli uczniowie i rodzice/opiekunowie uczniów są osobami bliskimi wobec pracownika) wymaga zachowania poufności wszystkich informacji dotyczących innych uczniów, ich rodziców oraz opiekunów.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VI.    Bezpieczeństwo online</w:t>
      </w:r>
      <w:r>
        <w:rPr>
          <w:rFonts w:cs="Times New Roman" w:ascii="Times New Roman" w:hAnsi="Times New Roman"/>
        </w:rPr>
        <w:t> </w:t>
      </w:r>
    </w:p>
    <w:p>
      <w:pPr>
        <w:pStyle w:val="Normal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Pracownik powinien być świadomy cyfrowych zagrożeń i ryzyka wynikającego z rejestrowania swojej prywatnej aktywności w sieci przez aplikacje i algorytmy, a także własnych działań w internecie. Dotyczy to lajkowania określonych stron, korzystania z aplikacji randkowych, na których można spotkać uczniów/uczennice, obserwowania określonych osób/stron w mediach społecznościowych i ustawień prywatności kont, z których korzysta. Jeśli profil pracownika jest publicznie dostępny, to również uczniowie i ich rodzice/opiekunowie mają wgląd w cyfrową aktywność pracownika.</w:t>
      </w:r>
    </w:p>
    <w:p>
      <w:pPr>
        <w:pStyle w:val="Normal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Pracownik zobowiązany jest wyłączać lub wyciszać osobiste urządzenia elektroniczne w trakcie lekcji oraz wyłączyć na terenie Szkoły funkcjonalność Bluetooth, za wyjątkiem sytuacji niezbędnych do realizacji celów edukacyjnych i służbowych.</w:t>
      </w:r>
    </w:p>
    <w:p>
      <w:pPr>
        <w:pStyle w:val="Normal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Pracownikowi zabrania się nawiązywania kontaktów z uczniami i uczennicami poprzez przyjmowanie bądź wysyłanie zaproszeń w mediach społecznościowych.</w:t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  <w:sz w:val="22"/>
          <w:szCs w:val="22"/>
        </w:rPr>
      </w:pPr>
      <w:r>
        <w:rPr/>
        <w:t> </w:t>
      </w:r>
      <w:r>
        <w:rPr>
          <w:rStyle w:val="Strong"/>
          <w:color w:val="FF0000"/>
          <w:sz w:val="22"/>
          <w:szCs w:val="22"/>
        </w:rPr>
        <w:t>Załącznik nr 3</w:t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  <w:sz w:val="22"/>
          <w:szCs w:val="22"/>
        </w:rPr>
      </w:pPr>
      <w:r>
        <w:rPr>
          <w:rStyle w:val="Strong"/>
          <w:color w:val="FF0000"/>
          <w:sz w:val="22"/>
          <w:szCs w:val="22"/>
        </w:rPr>
        <w:t>Karta interwencji</w:t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1"/>
        <w:gridCol w:w="2960"/>
        <w:gridCol w:w="1529"/>
        <w:gridCol w:w="1591"/>
      </w:tblGrid>
      <w:tr>
        <w:trPr/>
        <w:tc>
          <w:tcPr>
            <w:tcW w:w="2981" w:type="dxa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Imię i nazwisko ucznia</w:t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81" w:type="dxa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Przyczyna interwencji (forma krzywdzenia)</w:t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81" w:type="dxa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zawiadamiająca o podejrzeniu krzywdzenia</w:t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81" w:type="dxa"/>
            <w:vMerge w:val="restart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Opis działań podjętych przez pedagoga/psychologa</w:t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Data:</w:t>
            </w:r>
          </w:p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Działanie:</w:t>
            </w:r>
          </w:p>
        </w:tc>
      </w:tr>
      <w:tr>
        <w:trPr/>
        <w:tc>
          <w:tcPr>
            <w:tcW w:w="2981" w:type="dxa"/>
            <w:vMerge w:val="continue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81" w:type="dxa"/>
            <w:vMerge w:val="continue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81" w:type="dxa"/>
            <w:vMerge w:val="restart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Spotkanie z opiekunami ucznia</w:t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Data:</w:t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Opis spotkania:</w:t>
            </w:r>
          </w:p>
        </w:tc>
      </w:tr>
      <w:tr>
        <w:trPr/>
        <w:tc>
          <w:tcPr>
            <w:tcW w:w="2981" w:type="dxa"/>
            <w:vMerge w:val="continue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81" w:type="dxa"/>
            <w:vMerge w:val="continue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81" w:type="dxa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 podjętej interwencji (zakreślić właściwe)</w:t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Zawiadomienie o podejrzeniu przestępstwa</w:t>
            </w:r>
          </w:p>
        </w:tc>
        <w:tc>
          <w:tcPr>
            <w:tcW w:w="1529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Wniosek o wgląd w sytuację ucznia/rodziny</w:t>
            </w:r>
          </w:p>
        </w:tc>
        <w:tc>
          <w:tcPr>
            <w:tcW w:w="1591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Inny rodzaj interwencji (jaki?)</w:t>
            </w:r>
          </w:p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2981" w:type="dxa"/>
            <w:vMerge w:val="restart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Dane dotyczące interwencji (nazwa organu, do którego zgłoszono interwencję) i data interwencji </w:t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Data:</w:t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Działanie:</w:t>
            </w:r>
          </w:p>
        </w:tc>
      </w:tr>
      <w:tr>
        <w:trPr>
          <w:trHeight w:val="1112" w:hRule="atLeast"/>
        </w:trPr>
        <w:tc>
          <w:tcPr>
            <w:tcW w:w="2981" w:type="dxa"/>
            <w:vMerge w:val="continue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81" w:type="dxa"/>
            <w:tcBorders/>
            <w:shd w:color="auto" w:fill="E7E6E6" w:themeFill="background2" w:val="clear"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2960" w:type="dxa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gscope"/>
              <w:spacing w:beforeAutospacing="0" w:before="0" w:afterAutospacing="0" w:after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Załącznik nr 4</w:t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Zasady</w:t>
      </w:r>
      <w:r>
        <w:rPr>
          <w:color w:val="FF0000"/>
        </w:rPr>
        <w:t> </w:t>
      </w:r>
      <w:r>
        <w:rPr>
          <w:rStyle w:val="Strong"/>
          <w:color w:val="FF0000"/>
        </w:rPr>
        <w:t>ochrony wizerunku małoletniego i danych osobowych małoletniego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powstały w oparciu o obowiązujące przepisy prawa. We wszystkich działaniach Szkoły kierujemy się odpowiedzialnością i rozwagą wobec utrwalania, przetwarzania, używania i publikowania wizerunków uczniów.</w:t>
      </w:r>
    </w:p>
    <w:p>
      <w:pPr>
        <w:pStyle w:val="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Dzielenie się zdjęciami i filmami z naszych aktywności służy celebrowaniu sukcesów uczniów, dokumentowaniu naszych działań i zawsze ma na uwadze bezpieczeństwo uczniów. Wykorzystujemy zdjęcia/nagrania pokazujące szeroki przekrój uczniów – chłopców i dziewczęta, małoletnich w różnym wieku, o różnych uzdolnieniach, stopniu sprawności i reprezentujących różne grupy etniczne.</w:t>
      </w:r>
    </w:p>
    <w:p>
      <w:pPr>
        <w:pStyle w:val="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Rodzice/opiekunowie uczniów decydują, czy wizerunek ich dziecka zostanie zarejestrowany i w jaki sposób zostanie przez nas użyty.</w:t>
      </w:r>
    </w:p>
    <w:p>
      <w:pPr>
        <w:pStyle w:val="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Zgoda rodziców/opiekunów na wykorzystanie wizerunku ich dziecka jest tylko wtedy wiążąca, jeśli uczniowie i rodzice/opiekunowie zostali poinformowani o sposobie wykorzystania zdjęć/nagrań i ryzyku wiążącym się z publikacją wizerunku.</w:t>
      </w:r>
    </w:p>
    <w:p>
      <w:pPr>
        <w:pStyle w:val="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Dbamy o bezpieczeństwo wizerunków małoletnich poprzez: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prośbę o pisemną zgodę rodziców/opiekunów przed zrobieniem i publikacją zdjęcia/nagrania,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unikanie podpisywania zdjęć/nagrań informacjami identyfikującymi ucznia z imienia</w:t>
        <w:br/>
        <w:t>i nazwiska; jeśli konieczne jest podpisanie ucznia, używamy tylko imienia,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rezygnację z ujawniania jakichkolwiek informacji wrażliwych o uczniu, dotyczących m.in. stanu zdrowia, sytuacji materialnej, sytuacji prawnej i powiązanych z wizerunkiem ucznia (np. w przypadku zbiórek indywidualnych organizowanych przez Szkołę).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    </w:t>
      </w:r>
      <w:r>
        <w:rPr>
          <w:rFonts w:cs="Times New Roman" w:ascii="Times New Roman" w:hAnsi="Times New Roman"/>
          <w:sz w:val="24"/>
          <w:szCs w:val="24"/>
        </w:rPr>
        <w:t>6. Zmniejszamy ryzyko kopiowania i niestosownego wykorzystania zdjęć/nagrań małoletnich poprzez przyjęcie następujących zasad: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wszyscy uczniowie znajdujący się na zdjęciu/nagraniu muszą być ubrani, a sytuacja zdjęcia/nagrania nie jest dla ucznia poniżająca, ośmieszająca ani nie ukazuje go</w:t>
        <w:br/>
        <w:t>w negatywnym kontekście,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zdjęcia/nagrania uczniów koncentrują się na czynnościach wykonywanych przez uczniów i w miarę możliwości przedstawiają grupę, a nie pojedyncze osoby,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rezygnujemy z publikacji zdjęć uczniów, nad którymi nie sprawujemy już opieki, jeśli oni lub ich rodzice/opiekunowie nie wyrazili zgody na wykorzystanie zdjęć po odejściu ze Szkoły,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wszystkie podejrzenia i problemy dotyczące niewłaściwego rozpowszechniania wizerunków uczniów są rejestrowane i zgłaszane dyrekcji, podobnie jak inne niepokojące sygnały dotyczące zagrożenia bezpieczeństwa małoletnich.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7. W sytuacjach, w których Szkoła rejestruje wizerunki małoletnich do własnego użytku, deklarujemy, że: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 uczniowie i rodzice/opiekunowie zawsze będą poinformowani o tym, że dane wydarzenie będzie rejestrowane,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 zgoda rodziców/opiekunów na rejestrację wydarzenia zostanie przyjęta przez nas na piśmie,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 jeśli rejestracja wydarzenia zostanie zlecona osobie zewnętrznej (wynajętemu fotografowi lub kamerzyście), zadbamy o bezpieczeństwo dzieci i młodzieży poprzez: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zobowiązanie osoby/firmy rejestrującej wydarzenie do przestrzegania niniejszych wytycznych,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zobowiązanie osoby/firmy rejestrującej wydarzenie do noszenia identyfikatora w czasie trwania wydarzenia,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niedopuszczenie do sytuacji, w której osoba/firma rejestrująca będzie przebywała</w:t>
        <w:br/>
        <w:t>z uczniami bez nadzoru pracownika naszej Szkoły,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poinformowanie rodziców/opiekunów oraz uczniów, że osoba/firma rejestrująca wydarzenie będzie obecna podczas wydarzenia, i upewnienie się, że rodzice/opiekunowie udzielili pisemnej zgody na rejestrowanie wizerunku ich dzieci.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      </w:t>
      </w:r>
      <w:r>
        <w:rPr>
          <w:rFonts w:cs="Times New Roman" w:ascii="Times New Roman" w:hAnsi="Times New Roman"/>
          <w:sz w:val="24"/>
          <w:szCs w:val="24"/>
        </w:rPr>
        <w:t>8. Jeśli wizerunek małoletniego stanowi jedynie szczegół całości, takiej jak zgromadzenie, krajobraz, impreza publiczna, zgoda rodziców/opiekunów ucznia nie jest wymagana.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      </w:t>
      </w:r>
      <w:r>
        <w:rPr>
          <w:rFonts w:cs="Times New Roman" w:ascii="Times New Roman" w:hAnsi="Times New Roman"/>
          <w:sz w:val="24"/>
          <w:szCs w:val="24"/>
        </w:rPr>
        <w:t>9. W sytuacjach, w których rodzice/opiekunowie lub widzowie szkolnych wydarzeń i uroczystości itd. rejestrują wizerunki swoich dzieci do prywatnego użytku, informujemy na początku każdego z tych wydarzeń o tym, że: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wykorzystanie, przetwarzanie i publikowanie zdjęć/nagrań zawierających wizerunki uczniów i osób dorosłych wymaga udzielenia zgody przez te osoby, w przypadku małoletnich – przez ich rodziców/opiekunów,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zdjęcia lub nagrania zawierające wizerunki uczniów nie powinny być udostępniane</w:t>
        <w:br/>
        <w:t>w mediach społecznościowych ani na serwisach otwartych, chyba że rodzice lub opiekunowie tych uczniów wyrażą na to zgodę,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 publikacją zdjęcia/nagrania online zawsze warto sprawdzić ustawienia prywatności, aby upewnić się, kto będzie mógł uzyskać dostęp do wizerunku małoletniego.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      </w:t>
      </w:r>
      <w:r>
        <w:rPr>
          <w:rFonts w:cs="Times New Roman" w:ascii="Times New Roman" w:hAnsi="Times New Roman"/>
          <w:sz w:val="24"/>
          <w:szCs w:val="24"/>
        </w:rPr>
        <w:t>10. Jeśli przedstawiciele mediów lub dowolna inna osoba będą chcieli zarejestrować organizowane przez nas wydarzenie i opublikować zebrany materiał, muszą zgłosić taką prośbę wcześniej i uzyskać zgodę dyrekcji Szkoły.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      </w:t>
      </w:r>
      <w:r>
        <w:rPr>
          <w:rFonts w:cs="Times New Roman" w:ascii="Times New Roman" w:hAnsi="Times New Roman"/>
          <w:sz w:val="24"/>
          <w:szCs w:val="24"/>
        </w:rPr>
        <w:t>11. W powyższej sytuacji upewnimy się, że rodzice/opiekunowie udzielili pisemnej zgody</w:t>
        <w:br/>
        <w:t>na rejestrowanie wizerunku ich dzieci. Oczekujemy następujących informacji lub dokumentów: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 imienia, nazwiska i adresu osoby lub redakcji występującej o zgodę,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 uzasadnienia potrzeby rejestrowania wydarzenia oraz informacji, w jaki sposób i w jakim kontekście zostanie wykorzystany zebrany materiał,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 podpisanej deklaracji o zgodności podanych informacji ze stanem faktycznym.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Personelowi Szkoły nie wolno umożliwiać przedstawicielom mediów i osobom nieupoważnionym utrwalania wizerunku ucznia na terenie instytucji bez pisemnej zgody rodzica/opiekuna ucznia oraz bez zgody dyrekcji.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Personel Szkoły nie kontaktuje przedstawicieli mediów z małoletnimi, nie przekazuje mediom kontaktu do rodziców/opiekunów uczniów i nie wypowiada się w kontakcie z przedstawicielami mediów o sprawie ucznia lub jego rodzica/opiekuna. Zakaz ten dotyczy także sytuacji, gdy pracownik jest przekonany, że jego wypowiedź nie jest w żaden sposób utrwalana.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W celu realizacji materiału medialnego dyrekcja Szkoły może podjąć decyzję o udostępnieniu wybranych pomieszczeń instytucji dla potrzeb nagrania. Podejmując taką decyzję, poleca przygotowanie pomieszczenia w taki sposób, aby uniemożliwić rejestrowanie przebywających na terenie instytucji uczniów.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Jeśli uczniowie, rodzice lub opiekunowie prawni nie wyrazili zgody na utrwalenie wizerunku ucznia, będziemy respektować ich decyzję. Z wyprzedzeniem ustalimy z rodzicami/opiekunami i uczniami, w jaki sposób osoba rejestrująca wydarzenie będzie mogła zidentyfikować ucznia, aby nie utrwalać jego wizerunku na zdjęciach indywidualnych i grupowych.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Rozwiązanie, jakie przyjmiemy, nie będzie wykluczające dla ucznia, którego wizerunek nie powinien być rejestrowany.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Przechowujemy materiały zawierające wizerunek małoletnich w sposób zgodny z prawem</w:t>
        <w:br/>
        <w:t>i bezpieczny dla nich: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 nośniki analogowe zawierające zdjęcia i nagrania są przechowywane w zamkniętej na klucz szafce, a nośniki elektroniczne zawierające zdjęcia i nagrania są przechowywane w folderze chronionym z dostępem ograniczonym do osób uprawnionych przez Szkołę,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 nośniki będą przechowywane przez okres wymagany przepisami prawa o archiwizacji i/lub okres ustalony przez Szkołę w polityce ochrony danych osobowych,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nie przechowujemy materiałów elektronicznych zawierających wizerunki uczniów na nośnikach nieszyfrowanych ani mobilnych, takich jak telefony komórkowe i urządzenia z pamięcią przenośną (np. pendrive).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Załącznik nr 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Zasady bezpiecznego korzystania z internetu i mediów elektronicznych w Szkole Podstawowej im. Ziemi Mazowieckiej w Liszynie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Infrastruktura sieciowa Szkoły umożliwia dostęp do internetu, zarówno personelowi, jak i uczniom, w czasie zajęć i poza nimi.</w:t>
      </w:r>
    </w:p>
    <w:p>
      <w:pPr>
        <w:pStyle w:val="Norma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Sieć jest monitorowana, tak aby możliwe było zidentyfikowanie sprawców ewentualnych nadużyć.</w:t>
      </w:r>
    </w:p>
    <w:p>
      <w:pPr>
        <w:pStyle w:val="Norma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Rozwiązania organizacyjne na poziomie Szkoły bazują na aktualnych standardach bezpieczeństwa.</w:t>
      </w:r>
    </w:p>
    <w:p>
      <w:pPr>
        <w:pStyle w:val="Normal"/>
        <w:numPr>
          <w:ilvl w:val="0"/>
          <w:numId w:val="19"/>
        </w:numPr>
        <w:shd w:val="clear" w:color="auto" w:fill="FFFF00"/>
        <w:rPr>
          <w:rFonts w:ascii="Times New Roman" w:hAnsi="Times New Roman" w:cs="Times New Roman"/>
          <w:b/>
          <w:b/>
          <w:bCs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B050"/>
          <w:sz w:val="24"/>
          <w:szCs w:val="24"/>
        </w:rPr>
        <w:t>Osobą odpowiedzialną za bezpieczeństwo w sieci w Szkole jest nauczyciel informatyki (nauczyciele informatyki).</w:t>
      </w:r>
    </w:p>
    <w:p>
      <w:pPr>
        <w:pStyle w:val="Norma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obowiązków tej osoby należy: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zabezpieczenie sieci internetowej Szkoły przed niebezpiecznymi treściami poprzez instalację i aktualizację odpowiedniego, nowoczesnego oprogramowania,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aktualizowanie oprogramowania w miarę potrzeb,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 sprawdzanie, czy na komputerach ze swobodnym dostępem podłączonych do internetu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pracownik przekazuje dyrektorowi Szkoły, który aranżuje dla ucznia rozmowę z psychologiem lub pedagogiem na temat bezpieczeństwa w internecie; jeżeli w wyniku przeprowadzonej rozmowy psycholog/pedagog uzyska informacje, że uczeń jest krzywdzony, podejmuje działania opisane w procedurze interwencji.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      </w:t>
      </w:r>
      <w:r>
        <w:rPr>
          <w:rFonts w:cs="Times New Roman" w:ascii="Times New Roman" w:hAnsi="Times New Roman"/>
          <w:sz w:val="24"/>
          <w:szCs w:val="24"/>
        </w:rPr>
        <w:t>6. W przypadku dostępu realizowanego pod nadzorem pracownika ma on obowiązek informowania uczniów o zasadach bezpiecznego korzystania z internetu. Pracownik Szkoły czuwa także nad bezpieczeństwem korzystania z internetu przez uczniów podczas zajęć.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      </w:t>
      </w:r>
      <w:r>
        <w:rPr>
          <w:rFonts w:cs="Times New Roman" w:ascii="Times New Roman" w:hAnsi="Times New Roman"/>
          <w:sz w:val="24"/>
          <w:szCs w:val="24"/>
        </w:rPr>
        <w:t>7. W miarę możliwości osoba odpowiedzialna za internet przeprowadza z uczniami i rodzicami warsztaty dotyczące bezpiecznego korzystania z internetu.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      </w:t>
      </w:r>
      <w:r>
        <w:rPr>
          <w:rFonts w:cs="Times New Roman" w:ascii="Times New Roman" w:hAnsi="Times New Roman"/>
          <w:sz w:val="24"/>
          <w:szCs w:val="24"/>
        </w:rPr>
        <w:t>8. Szkoła zapewnia stały dostęp do materiałów edukacyjnych, dotyczących bezpiecznego korzystania z internetu, przy komputerach, z których możliwy jest swobodny dostęp do sieci.</w:t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Załącznik nr 6</w:t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color w:val="FF0000"/>
        </w:rPr>
        <w:t>A</w:t>
      </w:r>
      <w:r>
        <w:rPr>
          <w:rStyle w:val="Strong"/>
          <w:color w:val="FF0000"/>
        </w:rPr>
        <w:t>nkieta monitorująca poziom realizacji Standardów Ochrony Małoletnich przed krzywdzeniem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39"/>
        <w:gridCol w:w="3822"/>
      </w:tblGrid>
      <w:tr>
        <w:trPr/>
        <w:tc>
          <w:tcPr>
            <w:tcW w:w="523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Czy zapoznałeś się z treścią dokumentu „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Standardy Ochrony Małoletnich przed krzywdzeniem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” obowiązującego w szkole, w której pracujesz?</w:t>
            </w:r>
          </w:p>
        </w:tc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523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Czy stosujesz w swojej pracy politykę ochrony małoletnich przed krzywdzeniem?</w:t>
            </w:r>
          </w:p>
        </w:tc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523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Czy potrafisz rozpoznawać symptomy krzywdzenia uczniów?</w:t>
            </w:r>
          </w:p>
        </w:tc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523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Czy wiesz, jak reagować na symptomy krzywdzenia małoletnich?</w:t>
            </w:r>
          </w:p>
        </w:tc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523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523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Jeśli tak, jakie zasady zostały naruszone?</w:t>
            </w:r>
          </w:p>
        </w:tc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523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Czy podjąłeś/aś jakieś działania? Jeśli tak, to jakie?</w:t>
            </w:r>
          </w:p>
        </w:tc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523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Jeśli nie – dlaczego?</w:t>
            </w:r>
          </w:p>
        </w:tc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523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Czy masz jakieś uwagi/poprawki/sugestie dotyczące Standardów Ochrony Małoletnich przed krzywdzeniem obowiązujących w Szkole?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(odpowiedź opisowa)</w:t>
            </w:r>
          </w:p>
        </w:tc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cs="Times New Roman" w:ascii="Times New Roman" w:hAnsi="Times New Roman"/>
          <w:color w:val="FF0000"/>
          <w:sz w:val="16"/>
          <w:szCs w:val="16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Załącznik nr 7</w:t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Zasady interwencji w przypadku podejrzenia krzywdzenia ucznia przez osoby trzecie (np. wolontariuszy, pracowników Szkoły oraz inne osoby, które mają kontakt z małoletnimi)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Style w:val="Tabela-Siatka"/>
        <w:tblpPr w:vertAnchor="text" w:horzAnchor="margin" w:tblpXSpec="center" w:leftFromText="141" w:rightFromText="141" w:tblpY="79"/>
        <w:tblW w:w="36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5"/>
      </w:tblGrid>
      <w:tr>
        <w:trPr>
          <w:trHeight w:val="354" w:hRule="atLeast"/>
        </w:trPr>
        <w:tc>
          <w:tcPr>
            <w:tcW w:w="3695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Gdy podejrzewasz, że małoletni:</w:t>
            </w:r>
            <w:bookmarkStart w:id="1" w:name="_Hlk1573811991"/>
            <w:bookmarkEnd w:id="1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9"/>
        <w:gridCol w:w="709"/>
        <w:gridCol w:w="3964"/>
      </w:tblGrid>
      <w:tr>
        <w:trPr/>
        <w:tc>
          <w:tcPr>
            <w:tcW w:w="438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doświadcza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zadbaj o bezpieczeństwo ucznia i odseparuj go od osoby podejrzanej o krzywdzenie,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zawiadom policję pod nr 112 lub 997 (Uwaga! W rozmowie z konsultantem podaj swoje dane osobowe, dane ucznia, dane osoby podejrzewanej o krzywdzenie oraz wszelkie znane Ci fakty w sprawie.).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964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jest pokrzywdzony innymi typami przestępstw: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zadbaj o bezpieczeństwo ucznia i odseparuj go od osoby podejrzanej o krzywdzenie,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poinformuj na piśmie policję lub prokuraturę, składając zawiadomienie o możliwości popełnienia przestępstwa (Uwaga! Zawiadomienie możesz zaadresować do najbliższej dla Ciebie jednostki. W 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9"/>
        <w:gridCol w:w="709"/>
        <w:gridCol w:w="3964"/>
      </w:tblGrid>
      <w:tr>
        <w:trPr/>
        <w:tc>
          <w:tcPr>
            <w:tcW w:w="438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doświadcza jednorazowo innej przemocy fizycznej (np. klapsy, popychanie, szturchanie) lub przemocy psychicznej (np. poniżanie, dyskryminacja, ośmieszanie):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zadbaj o bezpieczeństwo ucznia i odseparuj go od osoby podejrzanej o krzywdzenie,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zakończ współpracę / rozwiąż umowę z osobą krzywdzącą ucznia.</w:t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964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doświadcza innych niepokojących zachowań (tj. krzyk, niestosowne komentarze):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zadbaj o bezpieczeństwo ucznia i odseparuj go od osoby podejrzanej o krzywdzenie,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przeprowadź rozmowę dyscyplinującą, a w przypadku braku poprawy zakończ współpracę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Załącznik nr 8</w:t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Zasady interwencji w przypadku podejrzenia</w:t>
      </w:r>
      <w:r>
        <w:rPr>
          <w:color w:val="FF0000"/>
        </w:rPr>
        <w:t> </w:t>
      </w:r>
      <w:r>
        <w:rPr>
          <w:rStyle w:val="Strong"/>
          <w:color w:val="FF0000"/>
        </w:rPr>
        <w:t>krzywdzenia ucznia przez osobę nieletnią,</w:t>
      </w:r>
      <w:r>
        <w:rPr>
          <w:color w:val="FF0000"/>
        </w:rPr>
        <w:t> </w:t>
      </w:r>
      <w:r>
        <w:rPr>
          <w:rStyle w:val="Strong"/>
          <w:color w:val="FF0000"/>
        </w:rPr>
        <w:t>czyli taką, która nie ukończyła 18. roku życia</w:t>
      </w:r>
      <w:r>
        <w:rPr>
          <w:color w:val="FF0000"/>
        </w:rPr>
        <w:t> </w:t>
      </w:r>
      <w:r>
        <w:rPr>
          <w:rStyle w:val="Strong"/>
          <w:color w:val="FF0000"/>
        </w:rPr>
        <w:t>(przemoc rówieśnicza)</w:t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 </w:t>
      </w:r>
    </w:p>
    <w:tbl>
      <w:tblPr>
        <w:tblStyle w:val="Tabela-Siatka"/>
        <w:tblpPr w:vertAnchor="text" w:horzAnchor="margin" w:tblpXSpec="center" w:leftFromText="141" w:rightFromText="141" w:tblpY="79"/>
        <w:tblW w:w="36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5"/>
      </w:tblGrid>
      <w:tr>
        <w:trPr>
          <w:trHeight w:val="354" w:hRule="atLeast"/>
        </w:trPr>
        <w:tc>
          <w:tcPr>
            <w:tcW w:w="3695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9"/>
        <w:gridCol w:w="709"/>
        <w:gridCol w:w="3964"/>
      </w:tblGrid>
      <w:tr>
        <w:trPr/>
        <w:tc>
          <w:tcPr>
            <w:tcW w:w="438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doświadcza ze strony innego małoletniego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zadbaj o bezpieczeństwo małoletniego i odseparuj go od osoby podejrzanej o krzywdzenie,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przeprowadź rozmowę z rodzicami/opiekunami uczniów uwikłanych w przemoc,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równolegle powiadom najbliższy sąd rodzinny lub policję, wysyłając zawiadomienie o możliwości popełnienia przestępstwa (Uwaga! Zawiadomienie można zaadresować do najbliższej jednostki. W 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64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zadbaj o bezpieczeństwo ucznia i odseparuj go od osoby podejrzanej o krzywdzenie,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przeprowadź rozmowę osobno z rodzicami ucznia krzywdzącego i krzywdzonego oraz opracuj działania naprawcze,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w przypadku powtarzającej się przemocy powiadom lokalny sąd rodzinny, wysyłając wniosek o wgląd w sytuację rodziny (Uwaga! Wniosek należy złożyć na piśmie do sądu rodzinnego właściwego ze względu na miejsce zamieszkania ucznia. We wniosku podaj wszystkie znane Ci dane ucznia, tj. imię i nazwisko, adres zamieszkania, imiona i nazwiska rodziców, oraz wszystkie okoliczności, które mogą być istotne dla rozstrzygnięcia sprawy – opisz, co niepokojącego dzieje się w rodzinie, co zaobserwowałeś/-aś).</w:t>
            </w:r>
          </w:p>
        </w:tc>
      </w:tr>
    </w:tbl>
    <w:p>
      <w:pPr>
        <w:pStyle w:val="Ngscope"/>
        <w:shd w:val="clear" w:color="auto" w:fill="FFFFFF"/>
        <w:spacing w:beforeAutospacing="0" w:before="0" w:afterAutospacing="0" w:after="0"/>
        <w:rPr>
          <w:rStyle w:val="Strong"/>
          <w:color w:val="FF0000"/>
        </w:rPr>
      </w:pPr>
      <w:r>
        <w:rPr>
          <w:color w:val="FF0000"/>
        </w:rPr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Załącznik nr 9</w:t>
      </w:r>
    </w:p>
    <w:p>
      <w:pPr>
        <w:pStyle w:val="Ngscope"/>
        <w:shd w:val="clear" w:color="auto" w:fill="FFFFFF"/>
        <w:spacing w:beforeAutospacing="0" w:before="0" w:afterAutospacing="0" w:after="0"/>
        <w:rPr>
          <w:color w:val="FF0000"/>
        </w:rPr>
      </w:pPr>
      <w:r>
        <w:rPr>
          <w:rStyle w:val="Strong"/>
          <w:color w:val="FF0000"/>
        </w:rPr>
        <w:t>Zasady interwencji w przypadku podejrzenia krzywdzenia ucznia przez rodzica lub opiekuna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</w:r>
    </w:p>
    <w:tbl>
      <w:tblPr>
        <w:tblStyle w:val="Tabela-Siatka"/>
        <w:tblpPr w:vertAnchor="text" w:horzAnchor="margin" w:tblpXSpec="center" w:leftFromText="141" w:rightFromText="141" w:tblpY="22"/>
        <w:tblW w:w="36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5"/>
      </w:tblGrid>
      <w:tr>
        <w:trPr>
          <w:trHeight w:val="354" w:hRule="atLeast"/>
        </w:trPr>
        <w:tc>
          <w:tcPr>
            <w:tcW w:w="3695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9"/>
        <w:gridCol w:w="709"/>
        <w:gridCol w:w="3964"/>
      </w:tblGrid>
      <w:tr>
        <w:trPr/>
        <w:tc>
          <w:tcPr>
            <w:tcW w:w="438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zadbaj o bezpieczeństwo ucznia i odseparuj go od rodzica/opiekuna podejrzanego o krzywdzenie,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zawiadom policję pod nr 112 lub 997 (Uwaga! W rozmowie z konsultantem podaj swoje dane osobowe, dane ucznia, dane osoby podejrzewanej o krzywdzenie oraz wszelkie znane Ci fakty w sprawie.).</w:t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964" w:type="dxa"/>
            <w:tcBorders/>
          </w:tcPr>
          <w:p>
            <w:pPr>
              <w:pStyle w:val="NormalWeb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jest pokrzywdzony innymi typami przestępstw: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poinformuj na piśmie policję lub prokuraturę, wysyłając zawiadomienie o możliwości popełnienia przestępstwa (Uwaga! Zawiadomienie możesz zaadresować do najbliższej jednostki. W zawiadomieniu podaj swoje dane osobowe, dane ucznia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9"/>
        <w:gridCol w:w="709"/>
        <w:gridCol w:w="3964"/>
      </w:tblGrid>
      <w:tr>
        <w:trPr/>
        <w:tc>
          <w:tcPr>
            <w:tcW w:w="438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doświadcza zaniedbania lub rodzic/opiekun ucznia jest niewydolny wychowawczo (np. małoletni chodzi w nieadekwatnych do pogody ubraniach, opuszcza miejsce zamieszkania bez nadzoru osoby dorosłej):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zadbaj o bezpieczeństwo ucznia,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porozmawiaj z rodzicem/opiekunem,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powiadom o możliwości wsparcia psychologicznego i/lub materialnego,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w przypadku braku współpracy rodzica/opiekuna powiadom właściwy ośrodek pomocy społecznej.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64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zadbaj o bezpieczeństwo ucznia,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przeprowadź rozmowę z rodzicem/opiekunem podejrzanym o krzywdzenie,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powiadom o możliwości wsparcia psychologicznego,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w przypadku braku współpracy rodzica/opiekuna lub powtarzającej się przemocy powiadom właściwy ośrodek pomocy społecznej (Uwaga! Ośrodek należy powiadomić na piśmie lub mailowo. Pamiętać należy o podaniu wszystkich znanych danych ucznia, tj. imienia i nazwiska, adresu zamieszkania, imion i nazwisk rodziców. Opisz wszystkie niepokojące okoliczności występujące w rodzinie i wszystkie znane Ci fakty.),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    równoległe złóż do sądu rodzinnego wniosek o wgląd w sytuację rodziny (Uwaga! Wniosek składa się na piśmie do sądu rodzinnego właściwego ze względu na miejsce zamieszkania ucznia. We wniosku podaje się wszystkie znane dane ucznia,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10"/>
          <w:szCs w:val="10"/>
        </w:rPr>
      </w:pPr>
      <w:r>
        <w:rPr>
          <w:rFonts w:cs="Times New Roman" w:ascii="Times New Roman" w:hAnsi="Times New Roman"/>
          <w:b/>
          <w:bCs/>
          <w:color w:val="FF0000"/>
          <w:sz w:val="10"/>
          <w:szCs w:val="1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Materiał opracowany został na podstawie zapisów ustawy z dnia 28 lipca 2023 r. o zmianie ustawy – Kodeks rodzinny i opiekuńczy oraz niektórych innych ustaw (Dz.U. z 2023 r. poz. 1606), która wprowadza termin „standardy ochrony małoletnich”, oraz podręcznika </w:t>
      </w:r>
      <w:r>
        <w:rPr>
          <w:rStyle w:val="Wyrnienie"/>
          <w:rFonts w:cs="Times New Roman" w:ascii="Times New Roman" w:hAnsi="Times New Roman"/>
          <w:color w:val="000000"/>
          <w:sz w:val="20"/>
          <w:szCs w:val="20"/>
          <w:shd w:fill="FFFFFF" w:val="clear"/>
        </w:rPr>
        <w:t>Standardy ochrony dzieci w żłobkach i placówkach oświatowych</w:t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 pod redakcją Agaty Sotomskiej z Fundacji „Dajemy Dzieciom Siłę”.</w:t>
      </w:r>
    </w:p>
    <w:p>
      <w:pPr>
        <w:pStyle w:val="Normal"/>
        <w:spacing w:lineRule="auto" w:line="240" w:before="0" w:after="0"/>
        <w:rPr>
          <w:rFonts w:ascii="Hind" w:hAnsi="Hind" w:cs="Hind"/>
          <w:color w:val="000000"/>
          <w:highlight w:val="white"/>
        </w:rPr>
      </w:pPr>
      <w:r>
        <w:rPr>
          <w:rFonts w:cs="Hind" w:ascii="Hind" w:hAnsi="Hind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shd w:fill="FFFFFF" w:val="clear"/>
        </w:rPr>
        <w:t xml:space="preserve">Załącznik nr 10. </w:t>
        <w:br/>
        <w:t>Wniosek do Prokuratury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FF0000"/>
          <w:sz w:val="10"/>
          <w:szCs w:val="10"/>
          <w:highlight w:val="white"/>
        </w:rPr>
      </w:pPr>
      <w:r>
        <w:rPr>
          <w:rFonts w:cs="Times New Roman" w:ascii="Times New Roman" w:hAnsi="Times New Roman"/>
          <w:b/>
          <w:bCs/>
          <w:color w:val="FF0000"/>
          <w:sz w:val="10"/>
          <w:szCs w:val="10"/>
          <w:shd w:fill="FFFFFF" w:val="clear"/>
        </w:rPr>
      </w:r>
    </w:p>
    <w:p>
      <w:pPr>
        <w:pStyle w:val="Standard"/>
        <w:shd w:val="clear" w:color="auto" w:fill="FFFFFF"/>
        <w:spacing w:beforeAutospacing="0" w:before="0" w:afterAutospacing="0" w:after="180"/>
        <w:jc w:val="center"/>
        <w:rPr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Zawiadomienie o podejrzeniu popełnienia przestępstwa</w:t>
      </w:r>
      <w:r>
        <w:rPr>
          <w:color w:val="000000"/>
          <w:sz w:val="22"/>
          <w:szCs w:val="22"/>
        </w:rPr>
        <w:br/>
        <w:t> </w:t>
      </w:r>
    </w:p>
    <w:p>
      <w:pPr>
        <w:pStyle w:val="Standard"/>
        <w:shd w:val="clear" w:color="auto" w:fill="FFFFFF"/>
        <w:spacing w:beforeAutospacing="0" w:before="0" w:afterAutospacing="0" w:after="180"/>
        <w:jc w:val="right"/>
        <w:rPr>
          <w:color w:val="000000"/>
          <w:sz w:val="10"/>
          <w:szCs w:val="10"/>
        </w:rPr>
      </w:pPr>
      <w:r>
        <w:rPr>
          <w:rStyle w:val="Wyrnieni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……………………</w:t>
      </w:r>
      <w:r>
        <w:rPr>
          <w:color w:val="000000"/>
          <w:sz w:val="22"/>
          <w:szCs w:val="22"/>
        </w:rPr>
        <w:t>.. , dnia …………………………… r.</w:t>
        <w:br/>
      </w:r>
      <w:r>
        <w:rPr>
          <w:color w:val="000000"/>
          <w:sz w:val="10"/>
          <w:szCs w:val="10"/>
        </w:rPr>
        <w:t xml:space="preserve">(miejscowość)                                                                                                                                                                                                                                             </w:t>
      </w:r>
    </w:p>
    <w:p>
      <w:pPr>
        <w:pStyle w:val="Standard"/>
        <w:shd w:val="clear" w:color="auto" w:fill="FFFFFF"/>
        <w:spacing w:beforeAutospacing="0" w:before="0" w:afterAutospacing="0" w:after="18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Prokuratura Rejonowa w …………………………… </w:t>
      </w:r>
      <w:r>
        <w:rPr>
          <w:color w:val="000000"/>
          <w:sz w:val="17"/>
          <w:szCs w:val="17"/>
          <w:vertAlign w:val="superscript"/>
        </w:rPr>
        <w:t>[1]</w:t>
      </w:r>
    </w:p>
    <w:p>
      <w:pPr>
        <w:pStyle w:val="Standard"/>
        <w:shd w:val="clear" w:color="auto" w:fill="FFFFFF"/>
        <w:spacing w:beforeAutospacing="0" w:before="0" w:afterAutospacing="0" w:after="18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Zawiadamiający: …………………………… z siedzibą w ……………………………</w:t>
      </w:r>
    </w:p>
    <w:p>
      <w:pPr>
        <w:pStyle w:val="Standard"/>
        <w:shd w:val="clear" w:color="auto" w:fill="FFFFFF"/>
        <w:spacing w:beforeAutospacing="0" w:before="0" w:afterAutospacing="0" w:after="18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reprezentowana przez: ……………………………</w:t>
      </w:r>
    </w:p>
    <w:p>
      <w:pPr>
        <w:pStyle w:val="Standard"/>
        <w:shd w:val="clear" w:color="auto" w:fill="FFFFFF"/>
        <w:spacing w:beforeAutospacing="0" w:before="0" w:afterAutospacing="0" w:after="18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do korespondencji: ……………………………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Zawiadomienie o podejrzeniu popełnienia przestępstwa.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  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Uzasadnienie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trakcie wykonywania przez …………………………… (imię i nazwisko pracownika/wolontariusza) czynności służbowych – wobec małoletniej/go……………………………imię i nazwisko), dziecko ujawniło niepokojące treści dotyczące relacji z …………………………… </w:t>
      </w:r>
      <w:r>
        <w:rPr>
          <w:color w:val="000000"/>
          <w:sz w:val="17"/>
          <w:szCs w:val="17"/>
          <w:vertAlign w:val="superscript"/>
        </w:rPr>
        <w:t>[2].</w:t>
      </w:r>
      <w:r>
        <w:rPr>
          <w:color w:val="000000"/>
          <w:sz w:val="22"/>
          <w:szCs w:val="22"/>
        </w:rPr>
        <w:t> 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Dalszy opis podejrzenia popełnienia przestępstwa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……………………………………………………...….…………………………………………………………………………..……………………………………………………………………………...…..…………………………………………………………………………...…………………………………………………………………………………............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Mając na uwadze powyższe informacje, a także dobro i bezpieczeństwo małoletniej/małoletniego wnoszę o wszczęcie postępowania w tej sprawie.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Osobą mogącą udzielić więcej informacji jest …………………………… (imię, nazwisko, telefon, adres do korespondencji).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Wszelką korespondencję w sprawie proszę przesyłać na adres korespondencyjny, z powołaniem się na numer i liczbę dziennika pisma.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</w:t>
      </w:r>
      <w:r>
        <w:rPr>
          <w:color w:val="000000"/>
          <w:sz w:val="22"/>
          <w:szCs w:val="22"/>
        </w:rPr>
        <w:t>..                     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podpis osoby upoważnionej               </w:t>
      </w:r>
    </w:p>
    <w:p>
      <w:pPr>
        <w:pStyle w:val="Standard"/>
        <w:shd w:val="clear" w:color="auto" w:fill="FFFFFF"/>
        <w:spacing w:beforeAutospacing="0" w:before="0" w:afterAutospacing="0" w:after="18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br/>
      </w:r>
      <w:r>
        <w:rPr>
          <w:rStyle w:val="Wyrnienie"/>
          <w:color w:val="000000"/>
          <w:sz w:val="22"/>
          <w:szCs w:val="22"/>
        </w:rPr>
        <w:t>[1] Zawiadomienie należy złożyć do prokuratury rejonowej/policji właściwej ze względu na miejsce popełnienia przestępstwa.</w:t>
      </w:r>
    </w:p>
    <w:p>
      <w:pPr>
        <w:pStyle w:val="Standard"/>
        <w:shd w:val="clear" w:color="auto" w:fill="FFFFFF"/>
        <w:spacing w:beforeAutospacing="0" w:before="0" w:afterAutospacing="0" w:after="180"/>
        <w:rPr>
          <w:rStyle w:val="Wyrnienie"/>
          <w:color w:val="000000"/>
          <w:sz w:val="22"/>
          <w:szCs w:val="22"/>
        </w:rPr>
      </w:pPr>
      <w:r>
        <w:rPr>
          <w:rStyle w:val="Wyrnienie"/>
          <w:color w:val="000000"/>
          <w:sz w:val="22"/>
          <w:szCs w:val="22"/>
        </w:rPr>
        <w:t>[2] Opis sytuacji, która miała miejsce. Należy uzupełnić zgodnie z tym, co się wydarzyło (ważne jest, by zaznaczyć np.: kiedy i gdzie miało miejsce zdarzenie, kto mógł je widzieć/wiedzieć o nim, kto mógł popełnić przestępstwo).</w:t>
      </w:r>
    </w:p>
    <w:p>
      <w:pPr>
        <w:pStyle w:val="Standard"/>
        <w:shd w:val="clear" w:color="auto" w:fill="FFFFFF"/>
        <w:spacing w:beforeAutospacing="0" w:before="0" w:afterAutospacing="0" w:after="180"/>
        <w:rPr>
          <w:i/>
          <w:i/>
          <w:iCs/>
          <w:color w:val="000000"/>
          <w:sz w:val="22"/>
          <w:szCs w:val="22"/>
        </w:rPr>
      </w:pPr>
      <w:r>
        <w:rPr>
          <w:b/>
          <w:bCs/>
          <w:color w:val="FF0000"/>
          <w:shd w:fill="FFFFFF" w:val="clear"/>
        </w:rPr>
        <w:t xml:space="preserve">Załącznik nr 11. </w:t>
        <w:br/>
        <w:t>Wniosek do Sądu</w:t>
      </w:r>
    </w:p>
    <w:p>
      <w:pPr>
        <w:pStyle w:val="Normal"/>
        <w:shd w:val="clear" w:color="auto" w:fill="FFFFFF"/>
        <w:spacing w:lineRule="auto" w:line="240" w:before="0" w:after="180"/>
        <w:jc w:val="center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/>
          <w14:ligatures w14:val="none"/>
        </w:rPr>
        <w:t>Wniosek o wgląd w sytuację rodziny</w:t>
      </w:r>
    </w:p>
    <w:p>
      <w:pPr>
        <w:pStyle w:val="Normal"/>
        <w:shd w:val="clear" w:color="auto" w:fill="FFFFFF"/>
        <w:spacing w:lineRule="auto" w:line="240" w:before="0" w:after="180"/>
        <w:ind w:left="4956" w:hanging="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 xml:space="preserve">             …………………</w:t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., dnia ......................</w:t>
        <w:br/>
      </w:r>
      <w:r>
        <w:rPr>
          <w:rFonts w:eastAsia="Times New Roman" w:cs="Times New Roman" w:ascii="Times New Roman" w:hAnsi="Times New Roman"/>
          <w:color w:val="000000"/>
          <w:kern w:val="0"/>
          <w:sz w:val="10"/>
          <w:szCs w:val="10"/>
          <w:lang w:eastAsia="pl-PL"/>
          <w14:ligatures w14:val="none"/>
        </w:rPr>
        <w:t xml:space="preserve">                                                       (miejscowość)                       </w:t>
      </w:r>
    </w:p>
    <w:p>
      <w:pPr>
        <w:pStyle w:val="Normal"/>
        <w:shd w:val="clear" w:color="auto" w:fill="FFFFFF"/>
        <w:spacing w:lineRule="auto" w:line="240" w:before="0" w:after="180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 xml:space="preserve">                                                                                        </w:t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Sąd Rejonowy</w:t>
      </w:r>
    </w:p>
    <w:p>
      <w:pPr>
        <w:pStyle w:val="Normal"/>
        <w:shd w:val="clear" w:color="auto" w:fill="FFFFFF"/>
        <w:spacing w:lineRule="auto" w:line="240" w:before="0" w:after="180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 xml:space="preserve">                                                                                        </w:t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W……………………………</w:t>
      </w:r>
    </w:p>
    <w:p>
      <w:pPr>
        <w:pStyle w:val="Normal"/>
        <w:shd w:val="clear" w:color="auto" w:fill="FFFFFF"/>
        <w:spacing w:lineRule="auto" w:line="240" w:before="0" w:after="180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 xml:space="preserve">                                                                                        </w:t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III Wydział Rodzinny i Nieletnich</w:t>
      </w:r>
      <w:r>
        <w:fldChar w:fldCharType="begin"/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instrText> HYPERLINK 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{"pmo"%3A"https%3A%2F%2Fteams.microsoft.com"%2C"pmshare"%3Atrue%2C"surl"%3A""%2C"curl"%3A""%2C"vurl"%3A""%2C"eurl"%3A"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"}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\l "_ftn1"</w:instrText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fldChar w:fldCharType="separate"/>
      </w:r>
      <w:r>
        <w:rPr>
          <w:rFonts w:eastAsia="Times New Roman" w:cs="Times New Roman" w:ascii="Times New Roman" w:hAnsi="Times New Roman"/>
          <w:color w:val="072A60"/>
          <w:kern w:val="0"/>
          <w:sz w:val="17"/>
          <w:szCs w:val="17"/>
          <w:u w:val="single"/>
          <w:vertAlign w:val="superscript"/>
          <w:lang w:eastAsia="pl-PL"/>
          <w14:ligatures w14:val="none"/>
        </w:rPr>
        <w:t>[1]</w:t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fldChar w:fldCharType="end"/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180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Wnioskodawca: …………………………………</w:t>
      </w:r>
    </w:p>
    <w:p>
      <w:pPr>
        <w:pStyle w:val="Normal"/>
        <w:shd w:val="clear" w:color="auto" w:fill="FFFFFF"/>
        <w:spacing w:lineRule="auto" w:line="240" w:before="0" w:after="180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lang w:eastAsia="pl-PL"/>
          <w14:ligatures w14:val="none"/>
        </w:rPr>
        <w:t>reprezentowana przez: …………………………</w:t>
      </w:r>
    </w:p>
    <w:p>
      <w:pPr>
        <w:pStyle w:val="Normal"/>
        <w:shd w:val="clear" w:color="auto" w:fill="FFFFFF"/>
        <w:spacing w:lineRule="auto" w:line="240" w:before="0" w:after="180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lang w:eastAsia="pl-PL"/>
          <w14:ligatures w14:val="none"/>
        </w:rPr>
        <w:t>adres do korespondencji: …………………………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180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Uczestnicy postępowania: ....................(imiona i nazwiska rodziców)</w:t>
      </w:r>
    </w:p>
    <w:p>
      <w:pPr>
        <w:pStyle w:val="Normal"/>
        <w:shd w:val="clear" w:color="auto" w:fill="FFFFFF"/>
        <w:spacing w:lineRule="auto" w:line="240" w:before="0" w:after="180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 xml:space="preserve">                                 </w:t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ul............................ (adres zamieszkania)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 xml:space="preserve">                                  </w:t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rodzice małoletniego: ………………(imię i nazwisko dziecka, data urodzenia)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180"/>
        <w:jc w:val="center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/>
          <w14:ligatures w14:val="none"/>
        </w:rPr>
        <w:t>Wniosek o wgląd w sytuację dziecka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Niniejszym  wnoszę o wgląd w sytuację małoletniego ………………… (imię i nazwisko dziecka, data urodzenia</w:t>
      </w:r>
      <w:r>
        <w:fldChar w:fldCharType="begin"/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instrText> HYPERLINK 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{"pmo"%3A"https%3A%2F%2Fteams.microsoft.com"%2C"pmshare"%3Atrue%2C"surl"%3A""%2C"curl"%3A""%2C"vurl"%3A""%2C"eurl"%3A"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"}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\l "_ftn2"</w:instrText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fldChar w:fldCharType="separate"/>
      </w:r>
      <w:r>
        <w:rPr>
          <w:rFonts w:eastAsia="Times New Roman" w:cs="Times New Roman" w:ascii="Times New Roman" w:hAnsi="Times New Roman"/>
          <w:color w:val="072A60"/>
          <w:kern w:val="0"/>
          <w:sz w:val="17"/>
          <w:szCs w:val="17"/>
          <w:u w:val="single"/>
          <w:vertAlign w:val="superscript"/>
          <w:lang w:eastAsia="pl-PL"/>
          <w14:ligatures w14:val="none"/>
        </w:rPr>
        <w:t>[2]</w:t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fldChar w:fldCharType="end"/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)  i wydanie odpowiednich zarządzeń opiekuńczych.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/>
          <w14:ligatures w14:val="none"/>
        </w:rPr>
        <w:t>Uzasadnienie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Z informacji uzyskanych od pracowników …………………… będących w kontakcie z małoletnim/ą wynika, że Rodzina nie ma założonej Niebieskiej Karty.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Mając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rodziców jest uzasadniony.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Pracownikiem opiekującym się małoletnim/ą w organizacji jest…………………….(imię, nazwisko, telefon służbowy, adres placówki).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180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…………………………………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lang w:eastAsia="pl-PL"/>
          <w14:ligatures w14:val="none"/>
        </w:rPr>
        <w:t>(podpis) </w:t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     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Załączniki: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tLeast" w:line="270" w:beforeAutospacing="1" w:after="0"/>
        <w:ind w:left="1095" w:hanging="36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lang w:eastAsia="pl-PL"/>
          <w14:ligatures w14:val="none"/>
        </w:rPr>
        <w:t>Ew. dokumenty, jeśli są dostępne,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tLeast" w:line="270" w:before="0" w:afterAutospacing="1"/>
        <w:ind w:left="1095" w:hanging="36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Odpis pisma.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fldChar w:fldCharType="begin"/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instrText> HYPERLINK 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{"pmo"%3A"https%3A%2F%2Fteams.microsoft.com"%2C"pmshare"%3Atrue%2C"surl"%3A""%2C"curl"%3A""%2C"vurl"%3A""%2C"eurl"%3A"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"}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\l "_ftnref1"</w:instrText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fldChar w:fldCharType="separate"/>
      </w:r>
      <w:r>
        <w:rPr>
          <w:rFonts w:eastAsia="Times New Roman" w:cs="Times New Roman" w:ascii="Times New Roman" w:hAnsi="Times New Roman"/>
          <w:color w:val="072A60"/>
          <w:kern w:val="0"/>
          <w:sz w:val="17"/>
          <w:szCs w:val="17"/>
          <w:u w:val="single"/>
          <w:vertAlign w:val="superscript"/>
          <w:lang w:eastAsia="pl-PL"/>
          <w14:ligatures w14:val="none"/>
        </w:rPr>
        <w:t>[1]</w:t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fldChar w:fldCharType="end"/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 Wniosek należy złożyć do sądu właściwego ze względu na miejsce zamieszkania dziecka, nie zameldowania.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fldChar w:fldCharType="begin"/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instrText> HYPERLINK 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{"pmo"%3A"https%3A%2F%2Fteams.microsoft.com"%2C"pmshare"%3Atrue%2C"surl"%3A""%2C"curl"%3A""%2C"vurl"%3A""%2C"eurl"%3A"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"}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\l "_ftnref2"</w:instrText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fldChar w:fldCharType="separate"/>
      </w:r>
      <w:r>
        <w:rPr>
          <w:rFonts w:eastAsia="Times New Roman" w:cs="Times New Roman" w:ascii="Times New Roman" w:hAnsi="Times New Roman"/>
          <w:color w:val="072A60"/>
          <w:kern w:val="0"/>
          <w:sz w:val="17"/>
          <w:szCs w:val="17"/>
          <w:u w:val="single"/>
          <w:vertAlign w:val="superscript"/>
          <w:lang w:eastAsia="pl-PL"/>
          <w14:ligatures w14:val="none"/>
        </w:rPr>
        <w:t>[2]</w:t>
      </w:r>
      <w:r>
        <w:rPr>
          <w:vertAlign w:val="superscript"/>
          <w:sz w:val="17"/>
          <w:u w:val="single"/>
          <w:kern w:val="0"/>
          <w:szCs w:val="17"/>
          <w:rFonts w:eastAsia="Times New Roman" w:cs="Times New Roman" w:ascii="Times New Roman" w:hAnsi="Times New Roman"/>
          <w:color w:val="072A60"/>
          <w:lang w:eastAsia="pl-PL"/>
        </w:rPr>
        <w:fldChar w:fldCharType="end"/>
      </w: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  <w:t> Należy zawsze podać imię i nazwisko dziecka i adres jego pobytu. Tylko w takim wypadku sąd może skutecznie pomóc, m.in. poprzez wysłanie do rodziny kuratora na wywiad.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NOTATKA SŁUŻBOWA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sporządzona  w dniu 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okoliczność 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spotkaniu uczestniczyli 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Poruszono problem 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Szkoła zaproponowała 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Szkoła wskazała konieczność zapewnienia przez rodziców: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 informacje lub uwagi: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Podpisy osób uczestniczących w spotkaniu 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/>
      </w:r>
    </w:p>
    <w:sectPr>
      <w:headerReference w:type="default" r:id="rId3"/>
      <w:type w:val="nextPage"/>
      <w:pgSz w:w="11906" w:h="16838"/>
      <w:pgMar w:left="1361" w:right="1418" w:header="709" w:top="1418" w:footer="0" w:bottom="136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in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Times New Roman" w:hAnsi="Times New Roman" w:cs="Times New Roman"/>
        <w:b/>
        <w:b/>
        <w:bCs/>
        <w:sz w:val="20"/>
        <w:szCs w:val="20"/>
        <w:u w:val="single"/>
      </w:rPr>
    </w:pPr>
    <w:r>
      <w:rPr>
        <w:rFonts w:cs="Times New Roman" w:ascii="Times New Roman" w:hAnsi="Times New Roman"/>
        <w:b/>
        <w:bCs/>
        <w:sz w:val="20"/>
        <w:szCs w:val="20"/>
        <w:u w:val="single"/>
      </w:rPr>
      <w:t>Standardy Ochrony Małoletnich w Szkole Podstawowej im. Ziemi Mazowieckiej w Liszynie</w:t>
    </w:r>
  </w:p>
  <w:p>
    <w:pPr>
      <w:pStyle w:val="Gwka"/>
      <w:jc w:val="center"/>
      <w:rPr>
        <w:rFonts w:ascii="Times New Roman" w:hAnsi="Times New Roman" w:cs="Times New Roman"/>
        <w:b/>
        <w:b/>
        <w:bCs/>
        <w:sz w:val="20"/>
        <w:szCs w:val="20"/>
        <w:u w:val="single"/>
      </w:rPr>
    </w:pPr>
    <w:r>
      <w:rPr>
        <w:rFonts w:cs="Times New Roman" w:ascii="Times New Roman" w:hAnsi="Times New Roman"/>
        <w:b/>
        <w:bCs/>
        <w:sz w:val="20"/>
        <w:szCs w:val="20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ce3f6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5626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5626e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ce3f64"/>
    <w:rPr>
      <w:b/>
      <w:bCs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ce3f6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e3f6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e3f64"/>
    <w:rPr/>
  </w:style>
  <w:style w:type="character" w:styleId="Wyrnienie">
    <w:name w:val="Wyróżnienie"/>
    <w:basedOn w:val="DefaultParagraphFont"/>
    <w:uiPriority w:val="20"/>
    <w:qFormat/>
    <w:rsid w:val="00ba4307"/>
    <w:rPr>
      <w:i/>
      <w:iCs/>
    </w:rPr>
  </w:style>
  <w:style w:type="character" w:styleId="Domylnaczcionkaakapitu1" w:customStyle="1">
    <w:name w:val="Domyślna czcionka akapitu1"/>
    <w:qFormat/>
    <w:rsid w:val="003b48d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gscope" w:customStyle="1">
    <w:name w:val="ng-scope"/>
    <w:basedOn w:val="Normal"/>
    <w:qFormat/>
    <w:rsid w:val="00ce3f64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e3f6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e3f6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d2b9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Standard" w:customStyle="1">
    <w:name w:val="standard"/>
    <w:basedOn w:val="Normal"/>
    <w:qFormat/>
    <w:rsid w:val="003678d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ListParagraph">
    <w:name w:val="List Paragraph"/>
    <w:basedOn w:val="Normal"/>
    <w:uiPriority w:val="34"/>
    <w:qFormat/>
    <w:rsid w:val="00d17735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60d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liszyno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4897-50FE-4565-B976-C52C9F8C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LibreOffice/6.4.2.2$Windows_X86_64 LibreOffice_project/4e471d8c02c9c90f512f7f9ead8875b57fcb1ec3</Application>
  <Pages>24</Pages>
  <Words>7361</Words>
  <Characters>51024</Characters>
  <CharactersWithSpaces>59536</CharactersWithSpaces>
  <Paragraphs>438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2024-02-15T13:19:00Z</dcterms:created>
  <dc:creator>Ewelina Grzelak</dc:creator>
  <dc:description/>
  <dc:language>pl-PL</dc:language>
  <cp:lastModifiedBy/>
  <dcterms:modified xsi:type="dcterms:W3CDTF">2024-12-08T14:53:40Z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