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na poszczególne oceny z edukacji dla bezpieczeństwa w klasie VIII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podręcznika “ Żyję i działam bezpiecznie. Nowość! Edycja 2024-2026” Nowa Era,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autorzy: Słoma Jarosław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Postępowanie w sytuacjach zagrożeń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zasady zachowania się ludności po ogłoszeniu alarmu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rozpoznaje zagrożenia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nazwy służb działających na rzecz zwalczania zagrożeń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główne przyczyny pożarów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zasady postępowania podczas pożaru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typowe zagrożenia zdrowia i życia podczas pożaru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rodzaje podręcznego sprzętu gaśniczego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rozpoznaje znaki ochrony przeciwpożarowej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zachowania podczas ataku terrorystycznego (np. wtargnięcie uzbrojonej osoby do szkoły)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obowiązki pieszego i kierowcy wobec pojazdu uprzywilejowanego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ponadto 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kluczowe elementy szkolnej instrukcji ewakuacji: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sygnały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drogi i wyjścia ewakuacyjne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miejsce zbiórki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zasady zachowania podczas ewakuacji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podstawowe środki alarmowe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sposób użycia podręcznego sprzętu gaśniczego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zagrożenia pożarowe w domu, szkole i najbliższej okolicy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przedstawia typowe zagrożenia zdrowia i życia podczas powodzi, pożaru lub innych klęsk żywiołowych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zakres i sposób przygotowania się do planowanej ewakuacji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zasady postępowania podczas powodzi, śnieżycy, wichury, burzy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 i dostateczną, ponadto: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postępowania po ogłoszeniu alarmu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postępowania po opublikowaniu komunikatu ostrzegawczego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działalność i zadania  społecznych podmiotów ratowniczych, w tym: Ochotniczej Straży Pożarnej, GOPR, WOPR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sposoby gaszenia najczęściej występujących pożarów (w zarodku)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wyjaśnia zasady zaopatrzenia ludności ewakuowanej w wodę i żywność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rodzaje znaków substancji toksycznych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 i dobrą, ponadto: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stopnie ewakuacji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ewakuacji zwierząt z terenów zagrożonych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uzasadnia i proponuje skuteczne sposoby zapobiegania panice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dostateczną, dobrą i bardzo dobrą, ponadto: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redaguje treść komunikatu ostrzegawczego o zbliżającym się (wybranym) zagrożeniu dla miejscowości, w której mieszka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  <w:tab/>
        <w:t xml:space="preserve"> Bezpieczeństwo państwa</w:t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i charakteryzuje dziedziny bezpieczeństwa państwa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elementy składowe systemu bezpieczeństwa i jego poszczególne instytucje,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rodzaje sił zbrojnych RP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rozpoznaje podstawowe typy uzbrojenia Sił Zbrojnych RP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ponadto :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zadania, strukturę oraz podstawowe uzbrojenie i wyposażenie Sił Zbrojnych RP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i uzasadnia geopolityczne aspekty bezpieczeństwa państwa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rodzaje sił zbrojnych RP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 i dostateczną, ponadto: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identyfikuje wyzwania dla bezpieczeństwa indywidualnego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zbiorowego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wyjaśnia znaczenie pojęcia cyberprzemocy, opisuje procedury postępowania w przypadku jej wystąpienia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najczęstsze zagrożenia dla cyberbezpieczeństwa 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zadania i kompetencje władz państwowych oraz samorządowych w zakresie obronności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proponuje działania podnoszące bezpieczeństwo w sieci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główne zagrożenia dla współczesnego bezpieczeństwa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dostateczną, dobrą i bardzo dobrą, ponadto: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jest członkiem organizacji skautowych lub proobronnych, lub grup rekonstrukcyjnych  itp.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doskonali się w wybranej dyscyplinie sportowej przydatnej w zakresie obronności kraju (sporty walki, strzelectwo, lekkoatletyka, biegi na orientację, jeździectwo, pływanie, nurkowanie, spadochroniarstwo itp.)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 Podstawy pierwszej pomocy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podaje definicję pierwszej pomocy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działania wchodzące w zakres pierwszej pomocy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potrafi rozpoznać osobę w stanie zagrożenia życia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wyposażenie apteczki pierwszej pomocy; wymienia przedmioty, jakie powinny się znaleźć w apteczce, np. domowej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zasady bezpiecznego postępowania w miejscu zdarzenia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prawidłowo wzywa pomoc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zasady postępowania z osobą nieprzytomną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systematycznie ponawia ocenę oddychania u osoby nieprzytomnej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metody udzielania pierwszej pomocy w urazach kończyn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postępowania przeciwwstrząsowego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objawy związane z najczęstszymi obrażeniami narządu ruchu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postępowania z poszkodowanymi, u których podejrzewa się uraz kręgosłupa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proponuje zastosowanie zastępczych środków opatrunkowych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 sytuacjach symulowanych prawidłowo unieruchamia kończynę po urazie w zastanej pozycji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sposób udzielania pierwszej pomocy w przypadku: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zawału serca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udaru mózgu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napadu duszności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porażenia prądem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ukąszenia lub użądlenia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napadu padaczkowego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hipo- lub hiperglikemii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ponadto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rolę układów: oddychania, krążenia i nerwowego dla prawidłowego funkcjonowania organizmu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postępowanie w przypadku omdlenia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wykonuje podstawowe czynności resuscytacji krążeniowo-oddechowej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wykonuje podstawowe czynności pierwszej pomocy w zadławieniu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przedstawia metody zapewnienia bezpieczeństwa własnego, osoby poszkodowanej i otoczenia w sytuacjach symulowanych podczas zajęć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wykonuje opatrunek osłaniający na ranę w obrębie kończyny oraz opatrunek uciskowy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i stosuje zasady unieruchamiania złamań kości długich i stawów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wyjaśnia, na czym polega udzielanie pierwszej pomocy w oparzeniach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zagrożenia dla życia związane z utratą dużej ilości krwi w krótkim czasie (wstrząs)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typowe objawy wstrząsu krwotocznego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bezpiecznie odwraca poszkodowanego z brzucha na plecy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układa poszkodowanego w pozycji bezpiecznej/ bocznej - ustalonej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 i dostateczną, ponadto: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przeprowadza wywiad ratowniczy SAMPLE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najczęstsze przyczyny utraty przytomności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proponuje działania samopomocowe po zaobserwowaniu objawów zwiastujących omdlenie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typowe objawy zwiastujące, poprzedzające omdlenie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wykonuje podstawowe opatrunki osłaniające w obrębie głowy i tułowia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zakłada opatrunek uciskowy na rany w obrębie głowy i tułowia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przykłady zapobiegania oparzeniom, ze szczególnym uwzględnieniem środowiska domowego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prawidłowo szacuje powierzchnię oparzeń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wyjaśnia cel doraźnego unieruchomienia kończyny (zmniejszenie bólu, ograniczenie ryzyka pogłębiania urazu, umożliwienie bezpiecznego transportu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działania ratownicze w przypadku ciała obcego w oku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główne stany zagrożenia życia lub zdrowia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definiuje NZK , wymienia jego przyczyny i typowe objawy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charakteryzuje zagrożenia płynące ze strony wstrząsu anafilaktycznego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 i dobrą, ponadto: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i opisuje poszczególne ogniwa łańcucha przeżycia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znaczenie pojęcia „złota godzina”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sytuacje, w jakich można prowadzić resuscytację z wyłącznym uciskaniem klatki piersiowej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opisuje algorytm podstawowych czynności resuscytacyjnych u niemowląt i dzieci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praktycznie wykorzystuje w sytuacjach symulowanych automatyczny defibrylator (AED)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proponuje działania zapobiegające zadławieniu w typowych sytuacjach życia codziennego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okoliczności i sposób zakładania opaski uciskowej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sposób wykonania chwytu Rauteka i wskazuje okoliczności typowe dla jego zastosowania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umiejętnie stosuje schemat diagnostyczny FAST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dostateczną, dobrą i bardzo dobrą, ponadto: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uczestniczył w pozaszkolnych formacjach związanych z ratownictwem medycznym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potrafi zainstalować w telefonie komórkowym system ostrzegania o lokalnych zagrożeniach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Kształtowanie postaw obronnych</w:t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zasadę BLOS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zasady zachowania na strzelnicy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zna podstawowe zasady orientowania się w terenie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ponadto 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przykłady broni strzeleckiej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przykłady urządzeń i narzędzi przydatnych podczas poruszania się w nieznanym terenie (kompas, GPS, mapy, punkty charakterystyczne)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 i dostateczną, ponadto: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prawidłowo przyjmuje pozycje strzeleckie: stojąc, klęcząc, leżąc)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podstawowe elementy broni palnej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potrafi orientować się w terenie za pomocą: mapy, kompasu, GPS, punktów charakterystycznych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ograniczenia związane z wykorzystaniem urządzeń GPS i kompasu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 i dobrą, ponadto: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potrafi zgrywać przyrządy celownicze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i charakteryzuje rodzaje map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omawia najważniejsze elementy mapy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wymagania na ocenę dopuszczającą, dostateczną, dobrą i bardzo dobrą, ponadto: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wymienia główne przyczyny wypadków podczas strzelania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